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902C9" w14:textId="77777777" w:rsidR="00A471F6" w:rsidRDefault="00A471F6" w:rsidP="00A471F6">
      <w:bookmarkStart w:id="0" w:name="_Hlk111738853"/>
      <w:r>
        <w:rPr>
          <w:b/>
          <w:noProof/>
          <w:sz w:val="96"/>
          <w:szCs w:val="96"/>
        </w:rPr>
        <w:drawing>
          <wp:inline distT="0" distB="0" distL="0" distR="0" wp14:anchorId="42E441C8" wp14:editId="49BC67DA">
            <wp:extent cx="5760720" cy="3240405"/>
            <wp:effectExtent l="0" t="0" r="0" b="0"/>
            <wp:docPr id="1" name="image2.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2.png" descr="Logo, company name&#10;&#10;Description automatically generated"/>
                    <pic:cNvPicPr preferRelativeResize="0"/>
                  </pic:nvPicPr>
                  <pic:blipFill>
                    <a:blip r:embed="rId8"/>
                    <a:srcRect/>
                    <a:stretch>
                      <a:fillRect/>
                    </a:stretch>
                  </pic:blipFill>
                  <pic:spPr>
                    <a:xfrm>
                      <a:off x="0" y="0"/>
                      <a:ext cx="5760720" cy="3240405"/>
                    </a:xfrm>
                    <a:prstGeom prst="rect">
                      <a:avLst/>
                    </a:prstGeom>
                    <a:ln/>
                  </pic:spPr>
                </pic:pic>
              </a:graphicData>
            </a:graphic>
          </wp:inline>
        </w:drawing>
      </w:r>
    </w:p>
    <w:p w14:paraId="2CFCA838" w14:textId="77777777" w:rsidR="00A471F6" w:rsidRDefault="00A471F6" w:rsidP="00A471F6">
      <w:pPr>
        <w:jc w:val="center"/>
        <w:rPr>
          <w:rFonts w:ascii="Arial" w:eastAsia="Arial" w:hAnsi="Arial" w:cs="Arial"/>
          <w:b/>
          <w:color w:val="0070C0"/>
          <w:sz w:val="56"/>
          <w:szCs w:val="56"/>
        </w:rPr>
      </w:pPr>
    </w:p>
    <w:p w14:paraId="73CE45F5" w14:textId="77777777" w:rsidR="00A471F6" w:rsidRDefault="00A471F6" w:rsidP="00A471F6">
      <w:pPr>
        <w:jc w:val="center"/>
        <w:rPr>
          <w:rFonts w:ascii="Arial" w:eastAsia="Arial" w:hAnsi="Arial" w:cs="Arial"/>
          <w:b/>
          <w:color w:val="0070C0"/>
          <w:sz w:val="56"/>
          <w:szCs w:val="56"/>
        </w:rPr>
      </w:pPr>
    </w:p>
    <w:p w14:paraId="4B5EAB22" w14:textId="77777777" w:rsidR="00A471F6" w:rsidRDefault="00A471F6" w:rsidP="00A471F6">
      <w:pPr>
        <w:jc w:val="center"/>
        <w:rPr>
          <w:rFonts w:ascii="Arial" w:eastAsia="Arial" w:hAnsi="Arial" w:cs="Arial"/>
          <w:b/>
          <w:color w:val="0070C0"/>
          <w:sz w:val="56"/>
          <w:szCs w:val="56"/>
        </w:rPr>
      </w:pPr>
      <w:r>
        <w:rPr>
          <w:rFonts w:ascii="Arial" w:eastAsia="Arial" w:hAnsi="Arial" w:cs="Arial"/>
          <w:b/>
          <w:color w:val="0070C0"/>
          <w:sz w:val="56"/>
          <w:szCs w:val="56"/>
        </w:rPr>
        <w:t>Intellectual Output 1</w:t>
      </w:r>
    </w:p>
    <w:p w14:paraId="09D81D2F" w14:textId="77777777" w:rsidR="00A471F6" w:rsidRDefault="00A471F6" w:rsidP="00A471F6">
      <w:pPr>
        <w:jc w:val="center"/>
        <w:rPr>
          <w:rFonts w:ascii="Arial" w:eastAsia="Arial" w:hAnsi="Arial" w:cs="Arial"/>
          <w:b/>
          <w:color w:val="0070C0"/>
          <w:sz w:val="56"/>
          <w:szCs w:val="56"/>
        </w:rPr>
      </w:pPr>
      <w:r>
        <w:rPr>
          <w:noProof/>
        </w:rPr>
        <w:drawing>
          <wp:inline distT="0" distB="0" distL="0" distR="0" wp14:anchorId="5BE8FA00" wp14:editId="13CBA9BE">
            <wp:extent cx="1114425" cy="390525"/>
            <wp:effectExtent l="0" t="0" r="0" b="0"/>
            <wp:docPr id="4" name="image3.png" descr="https://mirrors.creativecommons.org/presskit/buttons/88x31/png/by-nc-sa.png"/>
            <wp:cNvGraphicFramePr/>
            <a:graphic xmlns:a="http://schemas.openxmlformats.org/drawingml/2006/main">
              <a:graphicData uri="http://schemas.openxmlformats.org/drawingml/2006/picture">
                <pic:pic xmlns:pic="http://schemas.openxmlformats.org/drawingml/2006/picture">
                  <pic:nvPicPr>
                    <pic:cNvPr id="0" name="image3.png" descr="https://mirrors.creativecommons.org/presskit/buttons/88x31/png/by-nc-sa.png"/>
                    <pic:cNvPicPr preferRelativeResize="0"/>
                  </pic:nvPicPr>
                  <pic:blipFill>
                    <a:blip r:embed="rId9"/>
                    <a:srcRect/>
                    <a:stretch>
                      <a:fillRect/>
                    </a:stretch>
                  </pic:blipFill>
                  <pic:spPr>
                    <a:xfrm>
                      <a:off x="0" y="0"/>
                      <a:ext cx="1114425" cy="390525"/>
                    </a:xfrm>
                    <a:prstGeom prst="rect">
                      <a:avLst/>
                    </a:prstGeom>
                    <a:ln/>
                  </pic:spPr>
                </pic:pic>
              </a:graphicData>
            </a:graphic>
          </wp:inline>
        </w:drawing>
      </w:r>
    </w:p>
    <w:bookmarkEnd w:id="0"/>
    <w:p w14:paraId="17519EBF" w14:textId="77777777" w:rsidR="00A471F6" w:rsidRDefault="00A471F6">
      <w:pPr>
        <w:rPr>
          <w:rFonts w:ascii="Times New Roman" w:eastAsia="Times New Roman" w:hAnsi="Times New Roman" w:cs="Times New Roman"/>
          <w:b/>
          <w:bCs/>
          <w:sz w:val="32"/>
          <w:szCs w:val="32"/>
          <w:lang w:eastAsia="en-GB"/>
        </w:rPr>
      </w:pPr>
      <w:r>
        <w:rPr>
          <w:rFonts w:ascii="Times New Roman" w:eastAsia="Times New Roman" w:hAnsi="Times New Roman" w:cs="Times New Roman"/>
          <w:b/>
          <w:bCs/>
          <w:sz w:val="32"/>
          <w:szCs w:val="32"/>
          <w:lang w:eastAsia="en-GB"/>
        </w:rPr>
        <w:br w:type="page"/>
      </w:r>
    </w:p>
    <w:p w14:paraId="10878BE6" w14:textId="77777777" w:rsidR="00A471F6" w:rsidRDefault="00A471F6" w:rsidP="00A471F6">
      <w:pPr>
        <w:spacing w:before="100" w:beforeAutospacing="1" w:after="100" w:afterAutospacing="1" w:line="240" w:lineRule="auto"/>
        <w:jc w:val="center"/>
        <w:outlineLvl w:val="1"/>
        <w:rPr>
          <w:rFonts w:ascii="Times New Roman" w:eastAsia="Times New Roman" w:hAnsi="Times New Roman" w:cs="Times New Roman"/>
          <w:b/>
          <w:bCs/>
          <w:sz w:val="60"/>
          <w:szCs w:val="60"/>
          <w:lang w:eastAsia="en-GB"/>
        </w:rPr>
      </w:pPr>
    </w:p>
    <w:p w14:paraId="3AC37BEB" w14:textId="77777777" w:rsidR="00A471F6" w:rsidRDefault="00A471F6" w:rsidP="00A471F6">
      <w:pPr>
        <w:spacing w:before="100" w:beforeAutospacing="1" w:after="100" w:afterAutospacing="1" w:line="240" w:lineRule="auto"/>
        <w:jc w:val="center"/>
        <w:outlineLvl w:val="1"/>
        <w:rPr>
          <w:rFonts w:ascii="Times New Roman" w:eastAsia="Times New Roman" w:hAnsi="Times New Roman" w:cs="Times New Roman"/>
          <w:b/>
          <w:bCs/>
          <w:sz w:val="60"/>
          <w:szCs w:val="60"/>
          <w:lang w:eastAsia="en-GB"/>
        </w:rPr>
      </w:pPr>
    </w:p>
    <w:p w14:paraId="4CA41125" w14:textId="3B0E9DAB" w:rsidR="00B33B62" w:rsidRPr="00A471F6" w:rsidRDefault="00911983" w:rsidP="00A471F6">
      <w:pPr>
        <w:spacing w:before="100" w:beforeAutospacing="1" w:after="100" w:afterAutospacing="1" w:line="240" w:lineRule="auto"/>
        <w:jc w:val="center"/>
        <w:outlineLvl w:val="1"/>
        <w:rPr>
          <w:rFonts w:ascii="Times New Roman" w:eastAsia="Times New Roman" w:hAnsi="Times New Roman" w:cs="Times New Roman"/>
          <w:b/>
          <w:bCs/>
          <w:sz w:val="60"/>
          <w:szCs w:val="60"/>
          <w:lang w:eastAsia="en-GB"/>
        </w:rPr>
      </w:pPr>
      <w:r w:rsidRPr="00A471F6">
        <w:rPr>
          <w:rFonts w:ascii="Times New Roman" w:eastAsia="Times New Roman" w:hAnsi="Times New Roman" w:cs="Times New Roman"/>
          <w:b/>
          <w:bCs/>
          <w:sz w:val="60"/>
          <w:szCs w:val="60"/>
          <w:lang w:eastAsia="en-GB"/>
        </w:rPr>
        <w:t xml:space="preserve">HEALTH </w:t>
      </w:r>
      <w:r w:rsidR="00B33B62" w:rsidRPr="00A471F6">
        <w:rPr>
          <w:rFonts w:ascii="Times New Roman" w:eastAsia="Times New Roman" w:hAnsi="Times New Roman" w:cs="Times New Roman"/>
          <w:b/>
          <w:bCs/>
          <w:sz w:val="60"/>
          <w:szCs w:val="60"/>
          <w:lang w:eastAsia="en-GB"/>
        </w:rPr>
        <w:t xml:space="preserve">&amp; </w:t>
      </w:r>
      <w:r w:rsidRPr="00A471F6">
        <w:rPr>
          <w:rFonts w:ascii="Times New Roman" w:eastAsia="Times New Roman" w:hAnsi="Times New Roman" w:cs="Times New Roman"/>
          <w:b/>
          <w:bCs/>
          <w:sz w:val="60"/>
          <w:szCs w:val="60"/>
          <w:lang w:eastAsia="en-GB"/>
        </w:rPr>
        <w:t>SAFETY</w:t>
      </w:r>
      <w:r w:rsidR="00B33B62" w:rsidRPr="00A471F6">
        <w:rPr>
          <w:rFonts w:ascii="Times New Roman" w:eastAsia="Times New Roman" w:hAnsi="Times New Roman" w:cs="Times New Roman"/>
          <w:b/>
          <w:bCs/>
          <w:sz w:val="60"/>
          <w:szCs w:val="60"/>
          <w:lang w:eastAsia="en-GB"/>
        </w:rPr>
        <w:t xml:space="preserve"> AT WORKPLACE</w:t>
      </w:r>
      <w:r w:rsidRPr="00A471F6">
        <w:rPr>
          <w:rFonts w:ascii="Times New Roman" w:eastAsia="Times New Roman" w:hAnsi="Times New Roman" w:cs="Times New Roman"/>
          <w:b/>
          <w:bCs/>
          <w:sz w:val="60"/>
          <w:szCs w:val="60"/>
          <w:lang w:eastAsia="en-GB"/>
        </w:rPr>
        <w:t>:</w:t>
      </w:r>
    </w:p>
    <w:p w14:paraId="18908308" w14:textId="79FF9A8E" w:rsidR="00911983" w:rsidRPr="00A471F6" w:rsidRDefault="00911983" w:rsidP="00A471F6">
      <w:pPr>
        <w:spacing w:before="100" w:beforeAutospacing="1" w:after="100" w:afterAutospacing="1" w:line="240" w:lineRule="auto"/>
        <w:jc w:val="center"/>
        <w:outlineLvl w:val="1"/>
        <w:rPr>
          <w:rFonts w:ascii="Times New Roman" w:eastAsia="Times New Roman" w:hAnsi="Times New Roman" w:cs="Times New Roman"/>
          <w:b/>
          <w:bCs/>
          <w:color w:val="C00000"/>
          <w:sz w:val="60"/>
          <w:szCs w:val="60"/>
          <w:lang w:eastAsia="en-GB"/>
        </w:rPr>
      </w:pPr>
      <w:r w:rsidRPr="00A471F6">
        <w:rPr>
          <w:rFonts w:ascii="Times New Roman" w:eastAsia="Times New Roman" w:hAnsi="Times New Roman" w:cs="Times New Roman"/>
          <w:b/>
          <w:bCs/>
          <w:color w:val="C00000"/>
          <w:sz w:val="60"/>
          <w:szCs w:val="60"/>
          <w:lang w:eastAsia="en-GB"/>
        </w:rPr>
        <w:t>PANDEMIC</w:t>
      </w:r>
    </w:p>
    <w:p w14:paraId="2B6C6864" w14:textId="77777777" w:rsidR="00A471F6" w:rsidRDefault="00A471F6">
      <w:pPr>
        <w:rPr>
          <w:rFonts w:ascii="Times New Roman" w:eastAsia="Times New Roman" w:hAnsi="Times New Roman" w:cs="Times New Roman"/>
          <w:b/>
          <w:color w:val="000000" w:themeColor="text1"/>
          <w:sz w:val="24"/>
          <w:szCs w:val="2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b/>
          <w:color w:val="000000" w:themeColor="text1"/>
          <w:sz w:val="24"/>
          <w:szCs w:val="2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37B9EBF6" w14:textId="4675ACA1" w:rsidR="00911983" w:rsidRPr="00A675BD" w:rsidRDefault="00B960AA" w:rsidP="00F663E9">
      <w:pPr>
        <w:spacing w:before="100" w:beforeAutospacing="1" w:after="100" w:afterAutospacing="1" w:line="240" w:lineRule="auto"/>
        <w:outlineLvl w:val="1"/>
        <w:rPr>
          <w:rFonts w:ascii="Times New Roman" w:eastAsia="Times New Roman" w:hAnsi="Times New Roman" w:cs="Times New Roman"/>
          <w:b/>
          <w:color w:val="000000" w:themeColor="text1"/>
          <w:sz w:val="24"/>
          <w:szCs w:val="2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GoBack"/>
      <w:bookmarkEnd w:id="1"/>
      <w:r w:rsidRPr="00A675BD">
        <w:rPr>
          <w:rFonts w:ascii="Times New Roman" w:eastAsia="Times New Roman" w:hAnsi="Times New Roman" w:cs="Times New Roman"/>
          <w:b/>
          <w:color w:val="000000" w:themeColor="text1"/>
          <w:sz w:val="24"/>
          <w:szCs w:val="2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INTRODUCTION</w:t>
      </w:r>
    </w:p>
    <w:p w14:paraId="21CD6AAB" w14:textId="66AA9765" w:rsidR="00911983" w:rsidRPr="00A675BD" w:rsidRDefault="00911983" w:rsidP="00F663E9">
      <w:pPr>
        <w:spacing w:before="100" w:beforeAutospacing="1" w:after="100" w:afterAutospacing="1" w:line="240" w:lineRule="auto"/>
        <w:outlineLvl w:val="1"/>
        <w:rPr>
          <w:rFonts w:ascii="Times New Roman" w:eastAsia="Times New Roman" w:hAnsi="Times New Roman" w:cs="Times New Roman"/>
          <w:sz w:val="24"/>
          <w:szCs w:val="24"/>
          <w:lang w:eastAsia="en-GB"/>
        </w:rPr>
      </w:pPr>
      <w:r w:rsidRPr="00A675BD">
        <w:rPr>
          <w:rFonts w:ascii="Times New Roman" w:eastAsia="Times New Roman" w:hAnsi="Times New Roman" w:cs="Times New Roman"/>
          <w:sz w:val="24"/>
          <w:szCs w:val="24"/>
          <w:lang w:eastAsia="en-GB"/>
        </w:rPr>
        <w:t>From this unit you will learn</w:t>
      </w:r>
      <w:r w:rsidR="002F64E8" w:rsidRPr="00A675BD">
        <w:rPr>
          <w:rFonts w:ascii="Times New Roman" w:eastAsia="Times New Roman" w:hAnsi="Times New Roman" w:cs="Times New Roman"/>
          <w:sz w:val="24"/>
          <w:szCs w:val="24"/>
          <w:lang w:eastAsia="en-GB"/>
        </w:rPr>
        <w:t>:</w:t>
      </w:r>
      <w:r w:rsidRPr="00A675BD">
        <w:rPr>
          <w:rFonts w:ascii="Times New Roman" w:eastAsia="Times New Roman" w:hAnsi="Times New Roman" w:cs="Times New Roman"/>
          <w:sz w:val="24"/>
          <w:szCs w:val="24"/>
          <w:lang w:eastAsia="en-GB"/>
        </w:rPr>
        <w:t xml:space="preserve"> the story of the COVID-19 pandemic, how Bill Gates predicted the outbreak in 2015, how to stay safe</w:t>
      </w:r>
      <w:r w:rsidR="00587DA1" w:rsidRPr="00A675BD">
        <w:rPr>
          <w:rFonts w:ascii="Times New Roman" w:eastAsia="Times New Roman" w:hAnsi="Times New Roman" w:cs="Times New Roman"/>
          <w:sz w:val="24"/>
          <w:szCs w:val="24"/>
          <w:lang w:eastAsia="en-GB"/>
        </w:rPr>
        <w:t>.</w:t>
      </w:r>
    </w:p>
    <w:p w14:paraId="1557FB66" w14:textId="723975A6" w:rsidR="00911983" w:rsidRPr="00A675BD" w:rsidRDefault="00B960AA" w:rsidP="00F663E9">
      <w:pPr>
        <w:spacing w:before="100" w:beforeAutospacing="1" w:after="100" w:afterAutospacing="1" w:line="240" w:lineRule="auto"/>
        <w:outlineLvl w:val="1"/>
        <w:rPr>
          <w:rFonts w:ascii="Times New Roman" w:eastAsia="Times New Roman" w:hAnsi="Times New Roman" w:cs="Times New Roman"/>
          <w:b/>
          <w:color w:val="000000" w:themeColor="text1"/>
          <w:sz w:val="24"/>
          <w:szCs w:val="2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75BD">
        <w:rPr>
          <w:rFonts w:ascii="Times New Roman" w:eastAsia="Times New Roman" w:hAnsi="Times New Roman" w:cs="Times New Roman"/>
          <w:b/>
          <w:color w:val="000000" w:themeColor="text1"/>
          <w:sz w:val="24"/>
          <w:szCs w:val="2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DISCUSSION QUESTIONS</w:t>
      </w:r>
    </w:p>
    <w:p w14:paraId="282E9FB7" w14:textId="1E708E27" w:rsidR="00911983" w:rsidRPr="00A675BD" w:rsidRDefault="00820A31" w:rsidP="00F663E9">
      <w:pPr>
        <w:spacing w:before="100" w:beforeAutospacing="1" w:after="100" w:afterAutospacing="1" w:line="240" w:lineRule="auto"/>
        <w:outlineLvl w:val="1"/>
        <w:rPr>
          <w:rFonts w:ascii="Times New Roman" w:eastAsia="Times New Roman" w:hAnsi="Times New Roman" w:cs="Times New Roman"/>
          <w:sz w:val="24"/>
          <w:szCs w:val="24"/>
          <w:lang w:eastAsia="en-GB"/>
        </w:rPr>
      </w:pPr>
      <w:r w:rsidRPr="00A675BD">
        <w:rPr>
          <w:rFonts w:ascii="Times New Roman" w:eastAsia="Times New Roman" w:hAnsi="Times New Roman" w:cs="Times New Roman"/>
          <w:sz w:val="24"/>
          <w:szCs w:val="24"/>
          <w:lang w:eastAsia="en-GB"/>
        </w:rPr>
        <w:t xml:space="preserve">What is the difference between an epidemic and pandemic? </w:t>
      </w:r>
      <w:r w:rsidR="00911983" w:rsidRPr="00A675BD">
        <w:rPr>
          <w:rFonts w:ascii="Times New Roman" w:eastAsia="Times New Roman" w:hAnsi="Times New Roman" w:cs="Times New Roman"/>
          <w:sz w:val="24"/>
          <w:szCs w:val="24"/>
          <w:lang w:eastAsia="en-GB"/>
        </w:rPr>
        <w:t>How did the pandemic change affect your life and education? D</w:t>
      </w:r>
      <w:r w:rsidRPr="00A675BD">
        <w:rPr>
          <w:rFonts w:ascii="Times New Roman" w:eastAsia="Times New Roman" w:hAnsi="Times New Roman" w:cs="Times New Roman"/>
          <w:sz w:val="24"/>
          <w:szCs w:val="24"/>
          <w:lang w:eastAsia="en-GB"/>
        </w:rPr>
        <w:t>id</w:t>
      </w:r>
      <w:r w:rsidR="00911983" w:rsidRPr="00A675BD">
        <w:rPr>
          <w:rFonts w:ascii="Times New Roman" w:eastAsia="Times New Roman" w:hAnsi="Times New Roman" w:cs="Times New Roman"/>
          <w:sz w:val="24"/>
          <w:szCs w:val="24"/>
          <w:lang w:eastAsia="en-GB"/>
        </w:rPr>
        <w:t xml:space="preserve"> this experience have any advantages?</w:t>
      </w:r>
    </w:p>
    <w:p w14:paraId="08F5E45E" w14:textId="77777777" w:rsidR="009B3C79" w:rsidRDefault="009B3C79" w:rsidP="009B3C79">
      <w:pPr>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TEACHER’S INPUT</w:t>
      </w:r>
    </w:p>
    <w:p w14:paraId="5C468F76" w14:textId="3E05B87D" w:rsidR="009B3C79" w:rsidRPr="00A675BD" w:rsidRDefault="00711520" w:rsidP="009B3C79">
      <w:pPr>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does a coronavirus work</w:t>
      </w:r>
      <w:r w:rsidR="009B3C79" w:rsidRPr="00A675BD">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9FA8D3E" w14:textId="77777777" w:rsidR="009B3C79" w:rsidRDefault="009B3C79" w:rsidP="009B3C79">
      <w:pPr>
        <w:rPr>
          <w:color w:val="4472C4" w:themeColor="accent1"/>
          <w:u w:val="single"/>
        </w:rPr>
      </w:pPr>
      <w:r>
        <w:t xml:space="preserve">Watch:  </w:t>
      </w:r>
      <w:r>
        <w:rPr>
          <w:color w:val="4472C4" w:themeColor="accent1"/>
          <w:u w:val="single"/>
        </w:rPr>
        <w:t>https://www.youtube.com/watch?v=BtN-goy9VOY&amp;t=131s</w:t>
      </w:r>
    </w:p>
    <w:p w14:paraId="0874FCD1" w14:textId="46F026AA" w:rsidR="00911983" w:rsidRPr="00E71847" w:rsidRDefault="00B960AA" w:rsidP="00F663E9">
      <w:pPr>
        <w:spacing w:before="100" w:beforeAutospacing="1" w:after="100" w:afterAutospacing="1" w:line="240" w:lineRule="auto"/>
        <w:outlineLvl w:val="1"/>
        <w:rPr>
          <w:rFonts w:ascii="Times New Roman" w:eastAsia="Times New Roman" w:hAnsi="Times New Roman" w:cs="Times New Roman"/>
          <w:b/>
          <w:bCs/>
          <w:color w:val="3C4245"/>
          <w:sz w:val="24"/>
          <w:szCs w:val="24"/>
          <w:lang w:eastAsia="en-GB"/>
        </w:rPr>
      </w:pPr>
      <w:r>
        <w:rPr>
          <w:rFonts w:ascii="Times New Roman" w:eastAsia="Times New Roman" w:hAnsi="Times New Roman" w:cs="Times New Roman"/>
          <w:b/>
          <w:bCs/>
          <w:color w:val="3C4245"/>
          <w:sz w:val="24"/>
          <w:szCs w:val="24"/>
          <w:lang w:eastAsia="en-GB"/>
        </w:rPr>
        <w:t>READING</w:t>
      </w:r>
    </w:p>
    <w:p w14:paraId="2EC37670" w14:textId="4DBA8B0B" w:rsidR="000B6741" w:rsidRPr="00E71847" w:rsidRDefault="000B6741" w:rsidP="00F663E9">
      <w:pPr>
        <w:spacing w:before="100" w:beforeAutospacing="1" w:after="100" w:afterAutospacing="1" w:line="240" w:lineRule="auto"/>
        <w:outlineLvl w:val="1"/>
        <w:rPr>
          <w:rFonts w:ascii="Times New Roman" w:eastAsia="Times New Roman" w:hAnsi="Times New Roman" w:cs="Times New Roman"/>
          <w:b/>
          <w:bCs/>
          <w:color w:val="3C4245"/>
          <w:sz w:val="24"/>
          <w:szCs w:val="24"/>
          <w:lang w:eastAsia="en-GB"/>
        </w:rPr>
      </w:pPr>
      <w:r w:rsidRPr="00E71847">
        <w:rPr>
          <w:rFonts w:ascii="Times New Roman" w:eastAsia="Times New Roman" w:hAnsi="Times New Roman" w:cs="Times New Roman"/>
          <w:b/>
          <w:bCs/>
          <w:color w:val="3C4245"/>
          <w:sz w:val="24"/>
          <w:szCs w:val="24"/>
          <w:lang w:eastAsia="en-GB"/>
        </w:rPr>
        <w:t>The Story of COVID-19</w:t>
      </w:r>
    </w:p>
    <w:p w14:paraId="5BC1B489" w14:textId="0B6D6D46" w:rsidR="00DC339B" w:rsidRPr="00E71847" w:rsidRDefault="00C418BC" w:rsidP="00F663E9">
      <w:pPr>
        <w:spacing w:before="100" w:beforeAutospacing="1" w:after="100" w:afterAutospacing="1" w:line="240" w:lineRule="auto"/>
        <w:outlineLvl w:val="1"/>
        <w:rPr>
          <w:rFonts w:ascii="Times New Roman" w:eastAsia="Times New Roman" w:hAnsi="Times New Roman" w:cs="Times New Roman"/>
          <w:color w:val="3C4245"/>
          <w:sz w:val="24"/>
          <w:szCs w:val="24"/>
          <w:lang w:eastAsia="en-GB"/>
        </w:rPr>
      </w:pPr>
      <w:r w:rsidRPr="00E71847">
        <w:rPr>
          <w:rFonts w:ascii="Times New Roman" w:eastAsia="Times New Roman" w:hAnsi="Times New Roman" w:cs="Times New Roman"/>
          <w:color w:val="3C4245"/>
          <w:sz w:val="24"/>
          <w:szCs w:val="24"/>
          <w:lang w:eastAsia="en-GB"/>
        </w:rPr>
        <w:t>On 11 March 2020 the World Health Organization finally declared a pandemic of C</w:t>
      </w:r>
      <w:r w:rsidR="00335F14" w:rsidRPr="00E71847">
        <w:rPr>
          <w:rFonts w:ascii="Times New Roman" w:eastAsia="Times New Roman" w:hAnsi="Times New Roman" w:cs="Times New Roman"/>
          <w:color w:val="3C4245"/>
          <w:sz w:val="24"/>
          <w:szCs w:val="24"/>
          <w:lang w:eastAsia="en-GB"/>
        </w:rPr>
        <w:t>OVID</w:t>
      </w:r>
      <w:r w:rsidRPr="00E71847">
        <w:rPr>
          <w:rFonts w:ascii="Times New Roman" w:eastAsia="Times New Roman" w:hAnsi="Times New Roman" w:cs="Times New Roman"/>
          <w:color w:val="3C4245"/>
          <w:sz w:val="24"/>
          <w:szCs w:val="24"/>
          <w:lang w:eastAsia="en-GB"/>
        </w:rPr>
        <w:t xml:space="preserve">-19. However, one can easily assume that the disease was a pandemic well before this date. </w:t>
      </w:r>
      <w:r w:rsidR="00DC339B" w:rsidRPr="00E71847">
        <w:rPr>
          <w:rFonts w:ascii="Times New Roman" w:eastAsia="Times New Roman" w:hAnsi="Times New Roman" w:cs="Times New Roman"/>
          <w:color w:val="3C4245"/>
          <w:sz w:val="24"/>
          <w:szCs w:val="24"/>
          <w:lang w:eastAsia="en-GB"/>
        </w:rPr>
        <w:t>At the end of that year</w:t>
      </w:r>
      <w:r w:rsidR="000B6741" w:rsidRPr="00E71847">
        <w:rPr>
          <w:rFonts w:ascii="Times New Roman" w:eastAsia="Times New Roman" w:hAnsi="Times New Roman" w:cs="Times New Roman"/>
          <w:color w:val="3C4245"/>
          <w:sz w:val="24"/>
          <w:szCs w:val="24"/>
          <w:lang w:eastAsia="en-GB"/>
        </w:rPr>
        <w:t xml:space="preserve"> there were 83 million confirmed cases of infections all over the world with more than 1,800,000 deaths.</w:t>
      </w:r>
      <w:r w:rsidR="00DC339B" w:rsidRPr="00E71847">
        <w:rPr>
          <w:rFonts w:ascii="Times New Roman" w:eastAsia="Times New Roman" w:hAnsi="Times New Roman" w:cs="Times New Roman"/>
          <w:color w:val="3C4245"/>
          <w:sz w:val="24"/>
          <w:szCs w:val="24"/>
          <w:lang w:eastAsia="en-GB"/>
        </w:rPr>
        <w:t xml:space="preserve"> And many say that</w:t>
      </w:r>
      <w:r w:rsidR="000B6741" w:rsidRPr="00E71847">
        <w:rPr>
          <w:rFonts w:ascii="Times New Roman" w:eastAsia="Times New Roman" w:hAnsi="Times New Roman" w:cs="Times New Roman"/>
          <w:color w:val="3C4245"/>
          <w:sz w:val="24"/>
          <w:szCs w:val="24"/>
          <w:lang w:eastAsia="en-GB"/>
        </w:rPr>
        <w:t xml:space="preserve"> </w:t>
      </w:r>
      <w:r w:rsidR="00DC339B" w:rsidRPr="00E71847">
        <w:rPr>
          <w:rFonts w:ascii="Times New Roman" w:eastAsia="Times New Roman" w:hAnsi="Times New Roman" w:cs="Times New Roman"/>
          <w:color w:val="3C4245"/>
          <w:sz w:val="24"/>
          <w:szCs w:val="24"/>
          <w:lang w:eastAsia="en-GB"/>
        </w:rPr>
        <w:t xml:space="preserve">such a course of events </w:t>
      </w:r>
      <w:r w:rsidR="000B6741" w:rsidRPr="00E71847">
        <w:rPr>
          <w:rFonts w:ascii="Times New Roman" w:eastAsia="Times New Roman" w:hAnsi="Times New Roman" w:cs="Times New Roman"/>
          <w:color w:val="3C4245"/>
          <w:sz w:val="24"/>
          <w:szCs w:val="24"/>
          <w:lang w:eastAsia="en-GB"/>
        </w:rPr>
        <w:t xml:space="preserve">could have been </w:t>
      </w:r>
      <w:r w:rsidR="00DC339B" w:rsidRPr="00E71847">
        <w:rPr>
          <w:rFonts w:ascii="Times New Roman" w:eastAsia="Times New Roman" w:hAnsi="Times New Roman" w:cs="Times New Roman"/>
          <w:color w:val="3C4245"/>
          <w:sz w:val="24"/>
          <w:szCs w:val="24"/>
          <w:lang w:eastAsia="en-GB"/>
        </w:rPr>
        <w:t xml:space="preserve">easily </w:t>
      </w:r>
      <w:r w:rsidR="000B6741" w:rsidRPr="00E71847">
        <w:rPr>
          <w:rFonts w:ascii="Times New Roman" w:eastAsia="Times New Roman" w:hAnsi="Times New Roman" w:cs="Times New Roman"/>
          <w:color w:val="3C4245"/>
          <w:sz w:val="24"/>
          <w:szCs w:val="24"/>
          <w:lang w:eastAsia="en-GB"/>
        </w:rPr>
        <w:t xml:space="preserve">predicted. In 2015 Bill Gates warned the world in a TED talk entitled </w:t>
      </w:r>
      <w:r w:rsidR="000B6741" w:rsidRPr="00E71847">
        <w:rPr>
          <w:rFonts w:ascii="Times New Roman" w:eastAsia="Times New Roman" w:hAnsi="Times New Roman" w:cs="Times New Roman"/>
          <w:i/>
          <w:iCs/>
          <w:color w:val="3C4245"/>
          <w:sz w:val="24"/>
          <w:szCs w:val="24"/>
          <w:lang w:eastAsia="en-GB"/>
        </w:rPr>
        <w:t>“The Next Outbreak? We’re Not Ready”</w:t>
      </w:r>
      <w:r w:rsidR="000B6741" w:rsidRPr="00E71847">
        <w:rPr>
          <w:rFonts w:ascii="Times New Roman" w:eastAsia="Times New Roman" w:hAnsi="Times New Roman" w:cs="Times New Roman"/>
          <w:color w:val="3C4245"/>
          <w:sz w:val="24"/>
          <w:szCs w:val="24"/>
          <w:lang w:eastAsia="en-GB"/>
        </w:rPr>
        <w:t>. In the spring of 2017 Bryan Walsh wrote a feature story for “TIME” magazine with the cover announcing “Warning:</w:t>
      </w:r>
      <w:r w:rsidR="00DC339B" w:rsidRPr="00E71847">
        <w:rPr>
          <w:rFonts w:ascii="Times New Roman" w:eastAsia="Times New Roman" w:hAnsi="Times New Roman" w:cs="Times New Roman"/>
          <w:color w:val="3C4245"/>
          <w:sz w:val="24"/>
          <w:szCs w:val="24"/>
          <w:lang w:eastAsia="en-GB"/>
        </w:rPr>
        <w:t xml:space="preserve"> </w:t>
      </w:r>
      <w:r w:rsidR="000B6741" w:rsidRPr="00E71847">
        <w:rPr>
          <w:rFonts w:ascii="Times New Roman" w:eastAsia="Times New Roman" w:hAnsi="Times New Roman" w:cs="Times New Roman"/>
          <w:color w:val="3C4245"/>
          <w:sz w:val="24"/>
          <w:szCs w:val="24"/>
          <w:lang w:eastAsia="en-GB"/>
        </w:rPr>
        <w:t>the world is not ready for another pandemic”. Over the past years there ha</w:t>
      </w:r>
      <w:r w:rsidR="00335F14" w:rsidRPr="00E71847">
        <w:rPr>
          <w:rFonts w:ascii="Times New Roman" w:eastAsia="Times New Roman" w:hAnsi="Times New Roman" w:cs="Times New Roman"/>
          <w:color w:val="3C4245"/>
          <w:sz w:val="24"/>
          <w:szCs w:val="24"/>
          <w:lang w:eastAsia="en-GB"/>
        </w:rPr>
        <w:t>ve</w:t>
      </w:r>
      <w:r w:rsidR="000B6741" w:rsidRPr="00E71847">
        <w:rPr>
          <w:rFonts w:ascii="Times New Roman" w:eastAsia="Times New Roman" w:hAnsi="Times New Roman" w:cs="Times New Roman"/>
          <w:color w:val="3C4245"/>
          <w:sz w:val="24"/>
          <w:szCs w:val="24"/>
          <w:lang w:eastAsia="en-GB"/>
        </w:rPr>
        <w:t xml:space="preserve"> been </w:t>
      </w:r>
      <w:r w:rsidR="00335F14" w:rsidRPr="00E71847">
        <w:rPr>
          <w:rFonts w:ascii="Times New Roman" w:eastAsia="Times New Roman" w:hAnsi="Times New Roman" w:cs="Times New Roman"/>
          <w:color w:val="3C4245"/>
          <w:sz w:val="24"/>
          <w:szCs w:val="24"/>
          <w:lang w:eastAsia="en-GB"/>
        </w:rPr>
        <w:t>many</w:t>
      </w:r>
      <w:r w:rsidR="000B6741" w:rsidRPr="00E71847">
        <w:rPr>
          <w:rFonts w:ascii="Times New Roman" w:eastAsia="Times New Roman" w:hAnsi="Times New Roman" w:cs="Times New Roman"/>
          <w:color w:val="3C4245"/>
          <w:sz w:val="24"/>
          <w:szCs w:val="24"/>
          <w:lang w:eastAsia="en-GB"/>
        </w:rPr>
        <w:t xml:space="preserve"> articles claiming that a global pandemic of some new respiratory disease was only a matter of time. </w:t>
      </w:r>
      <w:r w:rsidRPr="00E71847">
        <w:rPr>
          <w:rFonts w:ascii="Times New Roman" w:eastAsia="Times New Roman" w:hAnsi="Times New Roman" w:cs="Times New Roman"/>
          <w:color w:val="3C4245"/>
          <w:sz w:val="24"/>
          <w:szCs w:val="24"/>
          <w:lang w:eastAsia="en-GB"/>
        </w:rPr>
        <w:t xml:space="preserve">In 2019 the US Department of Health and Human Services organized a pandemic </w:t>
      </w:r>
      <w:r w:rsidR="00335F14" w:rsidRPr="00E71847">
        <w:rPr>
          <w:rFonts w:ascii="Times New Roman" w:eastAsia="Times New Roman" w:hAnsi="Times New Roman" w:cs="Times New Roman"/>
          <w:color w:val="3C4245"/>
          <w:sz w:val="24"/>
          <w:szCs w:val="24"/>
          <w:lang w:eastAsia="en-GB"/>
        </w:rPr>
        <w:t>exercise</w:t>
      </w:r>
      <w:r w:rsidRPr="00E71847">
        <w:rPr>
          <w:rFonts w:ascii="Times New Roman" w:eastAsia="Times New Roman" w:hAnsi="Times New Roman" w:cs="Times New Roman"/>
          <w:color w:val="3C4245"/>
          <w:sz w:val="24"/>
          <w:szCs w:val="24"/>
          <w:lang w:eastAsia="en-GB"/>
        </w:rPr>
        <w:t xml:space="preserve"> called </w:t>
      </w:r>
      <w:r w:rsidRPr="00E71847">
        <w:rPr>
          <w:rFonts w:ascii="Times New Roman" w:eastAsia="Times New Roman" w:hAnsi="Times New Roman" w:cs="Times New Roman"/>
          <w:i/>
          <w:iCs/>
          <w:color w:val="3C4245"/>
          <w:sz w:val="24"/>
          <w:szCs w:val="24"/>
          <w:lang w:eastAsia="en-GB"/>
        </w:rPr>
        <w:t>“Crimson Contagion”</w:t>
      </w:r>
      <w:r w:rsidRPr="00E71847">
        <w:rPr>
          <w:rFonts w:ascii="Times New Roman" w:eastAsia="Times New Roman" w:hAnsi="Times New Roman" w:cs="Times New Roman"/>
          <w:color w:val="3C4245"/>
          <w:sz w:val="24"/>
          <w:szCs w:val="24"/>
          <w:lang w:eastAsia="en-GB"/>
        </w:rPr>
        <w:t xml:space="preserve"> which actually did simulate a flu pandemic starting in China and spreading from there all over the world. According to that simulation 586,000 American citizens were going to die. In real</w:t>
      </w:r>
      <w:r w:rsidR="00335F14" w:rsidRPr="00E71847">
        <w:rPr>
          <w:rFonts w:ascii="Times New Roman" w:eastAsia="Times New Roman" w:hAnsi="Times New Roman" w:cs="Times New Roman"/>
          <w:color w:val="3C4245"/>
          <w:sz w:val="24"/>
          <w:szCs w:val="24"/>
          <w:lang w:eastAsia="en-GB"/>
        </w:rPr>
        <w:t xml:space="preserve"> life</w:t>
      </w:r>
      <w:r w:rsidRPr="00E71847">
        <w:rPr>
          <w:rFonts w:ascii="Times New Roman" w:eastAsia="Times New Roman" w:hAnsi="Times New Roman" w:cs="Times New Roman"/>
          <w:color w:val="3C4245"/>
          <w:sz w:val="24"/>
          <w:szCs w:val="24"/>
          <w:lang w:eastAsia="en-GB"/>
        </w:rPr>
        <w:t>, in December 2020 there were more than 211,000 victims confirmed in the US.</w:t>
      </w:r>
    </w:p>
    <w:p w14:paraId="40EDBD4A" w14:textId="61FC880D" w:rsidR="00DC339B" w:rsidRPr="00E71847" w:rsidRDefault="00DC339B" w:rsidP="00F663E9">
      <w:pPr>
        <w:spacing w:before="100" w:beforeAutospacing="1" w:after="100" w:afterAutospacing="1" w:line="240" w:lineRule="auto"/>
        <w:outlineLvl w:val="1"/>
        <w:rPr>
          <w:rFonts w:ascii="Times New Roman" w:eastAsia="Times New Roman" w:hAnsi="Times New Roman" w:cs="Times New Roman"/>
          <w:color w:val="3C4245"/>
          <w:sz w:val="24"/>
          <w:szCs w:val="24"/>
          <w:lang w:eastAsia="en-GB"/>
        </w:rPr>
      </w:pPr>
      <w:r w:rsidRPr="00E71847">
        <w:rPr>
          <w:rFonts w:ascii="Times New Roman" w:eastAsia="Times New Roman" w:hAnsi="Times New Roman" w:cs="Times New Roman"/>
          <w:color w:val="3C4245"/>
          <w:sz w:val="24"/>
          <w:szCs w:val="24"/>
          <w:lang w:eastAsia="en-GB"/>
        </w:rPr>
        <w:t xml:space="preserve">Throughout history, the viruses, bacteria and parasite causing diseases have </w:t>
      </w:r>
      <w:r w:rsidR="00335F14" w:rsidRPr="00E71847">
        <w:rPr>
          <w:rFonts w:ascii="Times New Roman" w:eastAsia="Times New Roman" w:hAnsi="Times New Roman" w:cs="Times New Roman"/>
          <w:color w:val="3C4245"/>
          <w:sz w:val="24"/>
          <w:szCs w:val="24"/>
          <w:lang w:eastAsia="en-GB"/>
        </w:rPr>
        <w:t>deprived of life</w:t>
      </w:r>
      <w:r w:rsidRPr="00E71847">
        <w:rPr>
          <w:rFonts w:ascii="Times New Roman" w:eastAsia="Times New Roman" w:hAnsi="Times New Roman" w:cs="Times New Roman"/>
          <w:color w:val="3C4245"/>
          <w:sz w:val="24"/>
          <w:szCs w:val="24"/>
          <w:lang w:eastAsia="en-GB"/>
        </w:rPr>
        <w:t xml:space="preserve"> more humans than </w:t>
      </w:r>
      <w:r w:rsidR="00335F14" w:rsidRPr="00E71847">
        <w:rPr>
          <w:rFonts w:ascii="Times New Roman" w:eastAsia="Times New Roman" w:hAnsi="Times New Roman" w:cs="Times New Roman"/>
          <w:color w:val="3C4245"/>
          <w:sz w:val="24"/>
          <w:szCs w:val="24"/>
          <w:lang w:eastAsia="en-GB"/>
        </w:rPr>
        <w:t>any wars</w:t>
      </w:r>
      <w:r w:rsidRPr="00E71847">
        <w:rPr>
          <w:rFonts w:ascii="Times New Roman" w:eastAsia="Times New Roman" w:hAnsi="Times New Roman" w:cs="Times New Roman"/>
          <w:color w:val="3C4245"/>
          <w:sz w:val="24"/>
          <w:szCs w:val="24"/>
          <w:lang w:eastAsia="en-GB"/>
        </w:rPr>
        <w:t>. The Black Death of the 14</w:t>
      </w:r>
      <w:r w:rsidRPr="00E71847">
        <w:rPr>
          <w:rFonts w:ascii="Times New Roman" w:eastAsia="Times New Roman" w:hAnsi="Times New Roman" w:cs="Times New Roman"/>
          <w:color w:val="3C4245"/>
          <w:sz w:val="24"/>
          <w:szCs w:val="24"/>
          <w:vertAlign w:val="superscript"/>
          <w:lang w:eastAsia="en-GB"/>
        </w:rPr>
        <w:t>th</w:t>
      </w:r>
      <w:r w:rsidRPr="00E71847">
        <w:rPr>
          <w:rFonts w:ascii="Times New Roman" w:eastAsia="Times New Roman" w:hAnsi="Times New Roman" w:cs="Times New Roman"/>
          <w:color w:val="3C4245"/>
          <w:sz w:val="24"/>
          <w:szCs w:val="24"/>
          <w:lang w:eastAsia="en-GB"/>
        </w:rPr>
        <w:t xml:space="preserve"> century </w:t>
      </w:r>
      <w:r w:rsidR="00335F14" w:rsidRPr="00E71847">
        <w:rPr>
          <w:rFonts w:ascii="Times New Roman" w:eastAsia="Times New Roman" w:hAnsi="Times New Roman" w:cs="Times New Roman"/>
          <w:color w:val="3C4245"/>
          <w:sz w:val="24"/>
          <w:szCs w:val="24"/>
          <w:lang w:eastAsia="en-GB"/>
        </w:rPr>
        <w:t>which killed</w:t>
      </w:r>
      <w:r w:rsidRPr="00E71847">
        <w:rPr>
          <w:rFonts w:ascii="Times New Roman" w:eastAsia="Times New Roman" w:hAnsi="Times New Roman" w:cs="Times New Roman"/>
          <w:color w:val="3C4245"/>
          <w:sz w:val="24"/>
          <w:szCs w:val="24"/>
          <w:lang w:eastAsia="en-GB"/>
        </w:rPr>
        <w:t xml:space="preserve"> about 200 million peopl</w:t>
      </w:r>
      <w:r w:rsidR="00335F14" w:rsidRPr="00E71847">
        <w:rPr>
          <w:rFonts w:ascii="Times New Roman" w:eastAsia="Times New Roman" w:hAnsi="Times New Roman" w:cs="Times New Roman"/>
          <w:color w:val="3C4245"/>
          <w:sz w:val="24"/>
          <w:szCs w:val="24"/>
          <w:lang w:eastAsia="en-GB"/>
        </w:rPr>
        <w:t xml:space="preserve">e. </w:t>
      </w:r>
      <w:r w:rsidR="000675EB" w:rsidRPr="00E71847">
        <w:rPr>
          <w:rFonts w:ascii="Times New Roman" w:eastAsia="Times New Roman" w:hAnsi="Times New Roman" w:cs="Times New Roman"/>
          <w:color w:val="3C4245"/>
          <w:sz w:val="24"/>
          <w:szCs w:val="24"/>
          <w:lang w:eastAsia="en-GB"/>
        </w:rPr>
        <w:t xml:space="preserve"> </w:t>
      </w:r>
      <w:r w:rsidR="00335F14" w:rsidRPr="00E71847">
        <w:rPr>
          <w:rFonts w:ascii="Times New Roman" w:eastAsia="Times New Roman" w:hAnsi="Times New Roman" w:cs="Times New Roman"/>
          <w:color w:val="3C4245"/>
          <w:sz w:val="24"/>
          <w:szCs w:val="24"/>
          <w:lang w:eastAsia="en-GB"/>
        </w:rPr>
        <w:t>It is worth noting that</w:t>
      </w:r>
      <w:r w:rsidR="000675EB" w:rsidRPr="00E71847">
        <w:rPr>
          <w:rFonts w:ascii="Times New Roman" w:eastAsia="Times New Roman" w:hAnsi="Times New Roman" w:cs="Times New Roman"/>
          <w:color w:val="3C4245"/>
          <w:sz w:val="24"/>
          <w:szCs w:val="24"/>
          <w:lang w:eastAsia="en-GB"/>
        </w:rPr>
        <w:t xml:space="preserve"> </w:t>
      </w:r>
      <w:r w:rsidRPr="00E71847">
        <w:rPr>
          <w:rFonts w:ascii="Times New Roman" w:eastAsia="Times New Roman" w:hAnsi="Times New Roman" w:cs="Times New Roman"/>
          <w:color w:val="3C4245"/>
          <w:sz w:val="24"/>
          <w:szCs w:val="24"/>
          <w:lang w:eastAsia="en-GB"/>
        </w:rPr>
        <w:t xml:space="preserve">the experts </w:t>
      </w:r>
      <w:r w:rsidR="00335F14" w:rsidRPr="00E71847">
        <w:rPr>
          <w:rFonts w:ascii="Times New Roman" w:eastAsia="Times New Roman" w:hAnsi="Times New Roman" w:cs="Times New Roman"/>
          <w:color w:val="3C4245"/>
          <w:sz w:val="24"/>
          <w:szCs w:val="24"/>
          <w:lang w:eastAsia="en-GB"/>
        </w:rPr>
        <w:t>believe</w:t>
      </w:r>
      <w:r w:rsidRPr="00E71847">
        <w:rPr>
          <w:rFonts w:ascii="Times New Roman" w:eastAsia="Times New Roman" w:hAnsi="Times New Roman" w:cs="Times New Roman"/>
          <w:color w:val="3C4245"/>
          <w:sz w:val="24"/>
          <w:szCs w:val="24"/>
          <w:lang w:eastAsia="en-GB"/>
        </w:rPr>
        <w:t xml:space="preserve"> that </w:t>
      </w:r>
      <w:r w:rsidR="00335F14" w:rsidRPr="00E71847">
        <w:rPr>
          <w:rFonts w:ascii="Times New Roman" w:eastAsia="Times New Roman" w:hAnsi="Times New Roman" w:cs="Times New Roman"/>
          <w:color w:val="3C4245"/>
          <w:sz w:val="24"/>
          <w:szCs w:val="24"/>
          <w:lang w:eastAsia="en-GB"/>
        </w:rPr>
        <w:t>COVID-19 is</w:t>
      </w:r>
      <w:r w:rsidRPr="00E71847">
        <w:rPr>
          <w:rFonts w:ascii="Times New Roman" w:eastAsia="Times New Roman" w:hAnsi="Times New Roman" w:cs="Times New Roman"/>
          <w:color w:val="3C4245"/>
          <w:sz w:val="24"/>
          <w:szCs w:val="24"/>
          <w:lang w:eastAsia="en-GB"/>
        </w:rPr>
        <w:t xml:space="preserve"> probably the same pathogen. The smallpox in the 20</w:t>
      </w:r>
      <w:r w:rsidRPr="00E71847">
        <w:rPr>
          <w:rFonts w:ascii="Times New Roman" w:eastAsia="Times New Roman" w:hAnsi="Times New Roman" w:cs="Times New Roman"/>
          <w:color w:val="3C4245"/>
          <w:sz w:val="24"/>
          <w:szCs w:val="24"/>
          <w:vertAlign w:val="superscript"/>
          <w:lang w:eastAsia="en-GB"/>
        </w:rPr>
        <w:t>th</w:t>
      </w:r>
      <w:r w:rsidRPr="00E71847">
        <w:rPr>
          <w:rFonts w:ascii="Times New Roman" w:eastAsia="Times New Roman" w:hAnsi="Times New Roman" w:cs="Times New Roman"/>
          <w:color w:val="3C4245"/>
          <w:sz w:val="24"/>
          <w:szCs w:val="24"/>
          <w:lang w:eastAsia="en-GB"/>
        </w:rPr>
        <w:t xml:space="preserve"> century </w:t>
      </w:r>
      <w:r w:rsidR="000675EB" w:rsidRPr="00E71847">
        <w:rPr>
          <w:rFonts w:ascii="Times New Roman" w:eastAsia="Times New Roman" w:hAnsi="Times New Roman" w:cs="Times New Roman"/>
          <w:color w:val="3C4245"/>
          <w:sz w:val="24"/>
          <w:szCs w:val="24"/>
          <w:lang w:eastAsia="en-GB"/>
        </w:rPr>
        <w:t>executed</w:t>
      </w:r>
      <w:r w:rsidRPr="00E71847">
        <w:rPr>
          <w:rFonts w:ascii="Times New Roman" w:eastAsia="Times New Roman" w:hAnsi="Times New Roman" w:cs="Times New Roman"/>
          <w:color w:val="3C4245"/>
          <w:sz w:val="24"/>
          <w:szCs w:val="24"/>
          <w:lang w:eastAsia="en-GB"/>
        </w:rPr>
        <w:t xml:space="preserve"> 300 million people and the </w:t>
      </w:r>
      <w:r w:rsidR="00335F14" w:rsidRPr="00E71847">
        <w:rPr>
          <w:rFonts w:ascii="Times New Roman" w:eastAsia="Times New Roman" w:hAnsi="Times New Roman" w:cs="Times New Roman"/>
          <w:color w:val="3C4245"/>
          <w:sz w:val="24"/>
          <w:szCs w:val="24"/>
          <w:lang w:eastAsia="en-GB"/>
        </w:rPr>
        <w:t xml:space="preserve">infamous </w:t>
      </w:r>
      <w:r w:rsidRPr="00E71847">
        <w:rPr>
          <w:rFonts w:ascii="Times New Roman" w:eastAsia="Times New Roman" w:hAnsi="Times New Roman" w:cs="Times New Roman"/>
          <w:color w:val="3C4245"/>
          <w:sz w:val="24"/>
          <w:szCs w:val="24"/>
          <w:lang w:eastAsia="en-GB"/>
        </w:rPr>
        <w:t xml:space="preserve">Spanish Flu </w:t>
      </w:r>
      <w:r w:rsidR="00335F14" w:rsidRPr="00E71847">
        <w:rPr>
          <w:rFonts w:ascii="Times New Roman" w:eastAsia="Times New Roman" w:hAnsi="Times New Roman" w:cs="Times New Roman"/>
          <w:color w:val="3C4245"/>
          <w:sz w:val="24"/>
          <w:szCs w:val="24"/>
          <w:lang w:eastAsia="en-GB"/>
        </w:rPr>
        <w:t xml:space="preserve">of 1918 </w:t>
      </w:r>
      <w:r w:rsidRPr="00E71847">
        <w:rPr>
          <w:rFonts w:ascii="Times New Roman" w:eastAsia="Times New Roman" w:hAnsi="Times New Roman" w:cs="Times New Roman"/>
          <w:color w:val="3C4245"/>
          <w:sz w:val="24"/>
          <w:szCs w:val="24"/>
          <w:lang w:eastAsia="en-GB"/>
        </w:rPr>
        <w:t xml:space="preserve">infected one in every three people on the planet. The mosquito-borne malaria still takes the toll of 500,000 people a year, not to mention HIV which has </w:t>
      </w:r>
      <w:r w:rsidR="00076BCA" w:rsidRPr="00E71847">
        <w:rPr>
          <w:rFonts w:ascii="Times New Roman" w:eastAsia="Times New Roman" w:hAnsi="Times New Roman" w:cs="Times New Roman"/>
          <w:color w:val="3C4245"/>
          <w:sz w:val="24"/>
          <w:szCs w:val="24"/>
          <w:lang w:eastAsia="en-GB"/>
        </w:rPr>
        <w:t>killed</w:t>
      </w:r>
      <w:r w:rsidRPr="00E71847">
        <w:rPr>
          <w:rFonts w:ascii="Times New Roman" w:eastAsia="Times New Roman" w:hAnsi="Times New Roman" w:cs="Times New Roman"/>
          <w:color w:val="3C4245"/>
          <w:sz w:val="24"/>
          <w:szCs w:val="24"/>
          <w:lang w:eastAsia="en-GB"/>
        </w:rPr>
        <w:t xml:space="preserve"> around 32 million</w:t>
      </w:r>
      <w:r w:rsidR="000675EB" w:rsidRPr="00E71847">
        <w:rPr>
          <w:rFonts w:ascii="Times New Roman" w:eastAsia="Times New Roman" w:hAnsi="Times New Roman" w:cs="Times New Roman"/>
          <w:color w:val="3C4245"/>
          <w:sz w:val="24"/>
          <w:szCs w:val="24"/>
          <w:lang w:eastAsia="en-GB"/>
        </w:rPr>
        <w:t xml:space="preserve"> </w:t>
      </w:r>
      <w:r w:rsidRPr="00E71847">
        <w:rPr>
          <w:rFonts w:ascii="Times New Roman" w:eastAsia="Times New Roman" w:hAnsi="Times New Roman" w:cs="Times New Roman"/>
          <w:color w:val="3C4245"/>
          <w:sz w:val="24"/>
          <w:szCs w:val="24"/>
          <w:lang w:eastAsia="en-GB"/>
        </w:rPr>
        <w:t>so far.</w:t>
      </w:r>
      <w:r w:rsidR="003F2140" w:rsidRPr="00E71847">
        <w:rPr>
          <w:rFonts w:ascii="Times New Roman" w:eastAsia="Times New Roman" w:hAnsi="Times New Roman" w:cs="Times New Roman"/>
          <w:color w:val="3C4245"/>
          <w:sz w:val="24"/>
          <w:szCs w:val="24"/>
          <w:lang w:eastAsia="en-GB"/>
        </w:rPr>
        <w:t xml:space="preserve"> And the problem is not only that every single year new infectious diseases like S</w:t>
      </w:r>
      <w:r w:rsidR="00335F14" w:rsidRPr="00E71847">
        <w:rPr>
          <w:rFonts w:ascii="Times New Roman" w:eastAsia="Times New Roman" w:hAnsi="Times New Roman" w:cs="Times New Roman"/>
          <w:color w:val="3C4245"/>
          <w:sz w:val="24"/>
          <w:szCs w:val="24"/>
          <w:lang w:eastAsia="en-GB"/>
        </w:rPr>
        <w:t xml:space="preserve">ARS </w:t>
      </w:r>
      <w:r w:rsidR="003F2140" w:rsidRPr="00E71847">
        <w:rPr>
          <w:rFonts w:ascii="Times New Roman" w:eastAsia="Times New Roman" w:hAnsi="Times New Roman" w:cs="Times New Roman"/>
          <w:color w:val="3C4245"/>
          <w:sz w:val="24"/>
          <w:szCs w:val="24"/>
          <w:lang w:eastAsia="en-GB"/>
        </w:rPr>
        <w:t>or Covid-19 break out but since 1980 the number of such outbreaks has more than tripled.</w:t>
      </w:r>
      <w:r w:rsidR="00076BCA" w:rsidRPr="00E71847">
        <w:rPr>
          <w:rFonts w:ascii="Times New Roman" w:eastAsia="Times New Roman" w:hAnsi="Times New Roman" w:cs="Times New Roman"/>
          <w:color w:val="3C4245"/>
          <w:sz w:val="24"/>
          <w:szCs w:val="24"/>
          <w:lang w:eastAsia="en-GB"/>
        </w:rPr>
        <w:t xml:space="preserve"> One of the reasons for such an expansion of disease-carrying animals and insects is the climate change.</w:t>
      </w:r>
    </w:p>
    <w:p w14:paraId="687B6440" w14:textId="6BE81A9B" w:rsidR="000B6741" w:rsidRPr="00E71847" w:rsidRDefault="00DC339B" w:rsidP="00F663E9">
      <w:pPr>
        <w:spacing w:before="100" w:beforeAutospacing="1" w:after="100" w:afterAutospacing="1" w:line="240" w:lineRule="auto"/>
        <w:outlineLvl w:val="1"/>
        <w:rPr>
          <w:rFonts w:ascii="Times New Roman" w:eastAsia="Times New Roman" w:hAnsi="Times New Roman" w:cs="Times New Roman"/>
          <w:color w:val="3C4245"/>
          <w:sz w:val="24"/>
          <w:szCs w:val="24"/>
          <w:lang w:eastAsia="en-GB"/>
        </w:rPr>
      </w:pPr>
      <w:r w:rsidRPr="00E71847">
        <w:rPr>
          <w:rFonts w:ascii="Times New Roman" w:eastAsia="Times New Roman" w:hAnsi="Times New Roman" w:cs="Times New Roman"/>
          <w:color w:val="3C4245"/>
          <w:sz w:val="24"/>
          <w:szCs w:val="24"/>
          <w:lang w:eastAsia="en-GB"/>
        </w:rPr>
        <w:lastRenderedPageBreak/>
        <w:t xml:space="preserve">Pathogens are mass killers as they replicate themselves. </w:t>
      </w:r>
      <w:r w:rsidR="003F2140" w:rsidRPr="00E71847">
        <w:rPr>
          <w:rFonts w:ascii="Times New Roman" w:eastAsia="Times New Roman" w:hAnsi="Times New Roman" w:cs="Times New Roman"/>
          <w:color w:val="3C4245"/>
          <w:sz w:val="24"/>
          <w:szCs w:val="24"/>
          <w:lang w:eastAsia="en-GB"/>
        </w:rPr>
        <w:t xml:space="preserve">When a virus infects a host, that host turns into a walking factory of the virus. We move around, interact with other human beings and spread the disease. </w:t>
      </w:r>
      <w:r w:rsidR="007259D5" w:rsidRPr="00E71847">
        <w:rPr>
          <w:rFonts w:ascii="Times New Roman" w:eastAsia="Times New Roman" w:hAnsi="Times New Roman" w:cs="Times New Roman"/>
          <w:color w:val="3C4245"/>
          <w:sz w:val="24"/>
          <w:szCs w:val="24"/>
          <w:lang w:eastAsia="en-GB"/>
        </w:rPr>
        <w:t xml:space="preserve">The bacteria are self-replicating as well. </w:t>
      </w:r>
      <w:r w:rsidR="003F2140" w:rsidRPr="00E71847">
        <w:rPr>
          <w:rFonts w:ascii="Times New Roman" w:eastAsia="Times New Roman" w:hAnsi="Times New Roman" w:cs="Times New Roman"/>
          <w:color w:val="3C4245"/>
          <w:sz w:val="24"/>
          <w:szCs w:val="24"/>
          <w:lang w:eastAsia="en-GB"/>
        </w:rPr>
        <w:t>That is why at the beginning of the 19</w:t>
      </w:r>
      <w:r w:rsidR="003F2140" w:rsidRPr="00E71847">
        <w:rPr>
          <w:rFonts w:ascii="Times New Roman" w:eastAsia="Times New Roman" w:hAnsi="Times New Roman" w:cs="Times New Roman"/>
          <w:color w:val="3C4245"/>
          <w:sz w:val="24"/>
          <w:szCs w:val="24"/>
          <w:vertAlign w:val="superscript"/>
          <w:lang w:eastAsia="en-GB"/>
        </w:rPr>
        <w:t>th</w:t>
      </w:r>
      <w:r w:rsidR="003F2140" w:rsidRPr="00E71847">
        <w:rPr>
          <w:rFonts w:ascii="Times New Roman" w:eastAsia="Times New Roman" w:hAnsi="Times New Roman" w:cs="Times New Roman"/>
          <w:color w:val="3C4245"/>
          <w:sz w:val="24"/>
          <w:szCs w:val="24"/>
          <w:lang w:eastAsia="en-GB"/>
        </w:rPr>
        <w:t xml:space="preserve"> century before the proper sanitation, antibiotics and vaccines, the global life expectancy was </w:t>
      </w:r>
      <w:r w:rsidR="007259D5" w:rsidRPr="00E71847">
        <w:rPr>
          <w:rFonts w:ascii="Times New Roman" w:eastAsia="Times New Roman" w:hAnsi="Times New Roman" w:cs="Times New Roman"/>
          <w:color w:val="3C4245"/>
          <w:sz w:val="24"/>
          <w:szCs w:val="24"/>
          <w:lang w:eastAsia="en-GB"/>
        </w:rPr>
        <w:t xml:space="preserve">only </w:t>
      </w:r>
      <w:r w:rsidR="003F2140" w:rsidRPr="00E71847">
        <w:rPr>
          <w:rFonts w:ascii="Times New Roman" w:eastAsia="Times New Roman" w:hAnsi="Times New Roman" w:cs="Times New Roman"/>
          <w:color w:val="3C4245"/>
          <w:sz w:val="24"/>
          <w:szCs w:val="24"/>
          <w:lang w:eastAsia="en-GB"/>
        </w:rPr>
        <w:t>29 years!</w:t>
      </w:r>
      <w:r w:rsidRPr="00E71847">
        <w:rPr>
          <w:rFonts w:ascii="Times New Roman" w:eastAsia="Times New Roman" w:hAnsi="Times New Roman" w:cs="Times New Roman"/>
          <w:color w:val="3C4245"/>
          <w:sz w:val="24"/>
          <w:szCs w:val="24"/>
          <w:lang w:eastAsia="en-GB"/>
        </w:rPr>
        <w:t xml:space="preserve"> </w:t>
      </w:r>
    </w:p>
    <w:p w14:paraId="3CDA174D" w14:textId="6508D031" w:rsidR="00076BCA" w:rsidRPr="00E71847" w:rsidRDefault="007259D5" w:rsidP="00F663E9">
      <w:pPr>
        <w:shd w:val="clear" w:color="auto" w:fill="FFFFFF"/>
        <w:spacing w:after="240" w:line="240" w:lineRule="auto"/>
        <w:rPr>
          <w:rFonts w:ascii="Times New Roman" w:eastAsia="Times New Roman" w:hAnsi="Times New Roman" w:cs="Times New Roman"/>
          <w:i/>
          <w:iCs/>
          <w:color w:val="444444"/>
          <w:sz w:val="24"/>
          <w:szCs w:val="24"/>
          <w:lang w:eastAsia="en-GB"/>
        </w:rPr>
      </w:pPr>
      <w:r w:rsidRPr="00E71847">
        <w:rPr>
          <w:rFonts w:ascii="Times New Roman" w:eastAsia="Times New Roman" w:hAnsi="Times New Roman" w:cs="Times New Roman"/>
          <w:color w:val="3C4245"/>
          <w:sz w:val="24"/>
          <w:szCs w:val="24"/>
          <w:lang w:eastAsia="en-GB"/>
        </w:rPr>
        <w:t xml:space="preserve">It is a well-known fact that </w:t>
      </w:r>
      <w:r w:rsidR="00076BCA" w:rsidRPr="00E71847">
        <w:rPr>
          <w:rFonts w:ascii="Times New Roman" w:eastAsia="Times New Roman" w:hAnsi="Times New Roman" w:cs="Times New Roman"/>
          <w:color w:val="3C4245"/>
          <w:sz w:val="24"/>
          <w:szCs w:val="24"/>
          <w:lang w:eastAsia="en-GB"/>
        </w:rPr>
        <w:t>C</w:t>
      </w:r>
      <w:r w:rsidRPr="00E71847">
        <w:rPr>
          <w:rFonts w:ascii="Times New Roman" w:eastAsia="Times New Roman" w:hAnsi="Times New Roman" w:cs="Times New Roman"/>
          <w:color w:val="3C4245"/>
          <w:sz w:val="24"/>
          <w:szCs w:val="24"/>
          <w:lang w:eastAsia="en-GB"/>
        </w:rPr>
        <w:t>OVID</w:t>
      </w:r>
      <w:r w:rsidR="00076BCA" w:rsidRPr="00E71847">
        <w:rPr>
          <w:rFonts w:ascii="Times New Roman" w:eastAsia="Times New Roman" w:hAnsi="Times New Roman" w:cs="Times New Roman"/>
          <w:color w:val="3C4245"/>
          <w:sz w:val="24"/>
          <w:szCs w:val="24"/>
          <w:lang w:eastAsia="en-GB"/>
        </w:rPr>
        <w:t xml:space="preserve">-19 emerged in </w:t>
      </w:r>
      <w:r w:rsidRPr="00E71847">
        <w:rPr>
          <w:rFonts w:ascii="Times New Roman" w:eastAsia="Times New Roman" w:hAnsi="Times New Roman" w:cs="Times New Roman"/>
          <w:color w:val="3C4245"/>
          <w:sz w:val="24"/>
          <w:szCs w:val="24"/>
          <w:lang w:eastAsia="en-GB"/>
        </w:rPr>
        <w:t xml:space="preserve">Wuhan - </w:t>
      </w:r>
      <w:r w:rsidR="00076BCA" w:rsidRPr="00E71847">
        <w:rPr>
          <w:rFonts w:ascii="Times New Roman" w:eastAsia="Times New Roman" w:hAnsi="Times New Roman" w:cs="Times New Roman"/>
          <w:color w:val="3C4245"/>
          <w:sz w:val="24"/>
          <w:szCs w:val="24"/>
          <w:lang w:eastAsia="en-GB"/>
        </w:rPr>
        <w:t xml:space="preserve">a crowded Chinese city and spread to the rest of the world in a matter of months. As Bryan Walsh wrote in March 2020 in “TIME”: </w:t>
      </w:r>
      <w:r w:rsidRPr="00E71847">
        <w:rPr>
          <w:rFonts w:ascii="Times New Roman" w:eastAsia="Times New Roman" w:hAnsi="Times New Roman" w:cs="Times New Roman"/>
          <w:color w:val="3C4245"/>
          <w:sz w:val="24"/>
          <w:szCs w:val="24"/>
          <w:lang w:eastAsia="en-GB"/>
        </w:rPr>
        <w:t>“</w:t>
      </w:r>
      <w:r w:rsidRPr="00E71847">
        <w:rPr>
          <w:rFonts w:ascii="Times New Roman" w:eastAsia="Times New Roman" w:hAnsi="Times New Roman" w:cs="Times New Roman"/>
          <w:i/>
          <w:iCs/>
          <w:color w:val="444444"/>
          <w:sz w:val="24"/>
          <w:szCs w:val="24"/>
          <w:lang w:eastAsia="en-GB"/>
        </w:rPr>
        <w:t>O</w:t>
      </w:r>
      <w:r w:rsidR="00076BCA" w:rsidRPr="00BA1997">
        <w:rPr>
          <w:rFonts w:ascii="Times New Roman" w:eastAsia="Times New Roman" w:hAnsi="Times New Roman" w:cs="Times New Roman"/>
          <w:i/>
          <w:iCs/>
          <w:color w:val="444444"/>
          <w:sz w:val="24"/>
          <w:szCs w:val="24"/>
          <w:lang w:eastAsia="en-GB"/>
        </w:rPr>
        <w:t>ur response to it has been both hyper-modern – and practically medieval. Scientists around the world are using cutting-edge tools to rapidly sequence the genome of the coronavirus, pass along information about its virulence, and collaborate on possible countermeasures and vaccines, all far quicker than could have been done before.</w:t>
      </w:r>
      <w:r w:rsidR="006F2030" w:rsidRPr="00E71847">
        <w:rPr>
          <w:rFonts w:ascii="Times New Roman" w:eastAsia="Times New Roman" w:hAnsi="Times New Roman" w:cs="Times New Roman"/>
          <w:i/>
          <w:iCs/>
          <w:color w:val="444444"/>
          <w:sz w:val="24"/>
          <w:szCs w:val="24"/>
          <w:lang w:eastAsia="en-GB"/>
        </w:rPr>
        <w:t xml:space="preserve"> </w:t>
      </w:r>
      <w:r w:rsidR="00076BCA" w:rsidRPr="00BA1997">
        <w:rPr>
          <w:rFonts w:ascii="Times New Roman" w:eastAsia="Times New Roman" w:hAnsi="Times New Roman" w:cs="Times New Roman"/>
          <w:i/>
          <w:iCs/>
          <w:color w:val="444444"/>
          <w:sz w:val="24"/>
          <w:szCs w:val="24"/>
          <w:lang w:eastAsia="en-GB"/>
        </w:rPr>
        <w:t>But when the virus arrived among us, our only effective response was to shut down society and turn off the assembly line of global capitalism. Minus the text alerts, the videoconferencing and the Netflix, what we were doing wasn’t that different from what our ancestors might have tried to halt an outbreak of the plague. The result has been chemotherapy for the global economy</w:t>
      </w:r>
      <w:r w:rsidRPr="00E71847">
        <w:rPr>
          <w:rFonts w:ascii="Times New Roman" w:eastAsia="Times New Roman" w:hAnsi="Times New Roman" w:cs="Times New Roman"/>
          <w:i/>
          <w:iCs/>
          <w:color w:val="444444"/>
          <w:sz w:val="24"/>
          <w:szCs w:val="24"/>
          <w:lang w:eastAsia="en-GB"/>
        </w:rPr>
        <w:t>”</w:t>
      </w:r>
      <w:r w:rsidR="00076BCA" w:rsidRPr="00BA1997">
        <w:rPr>
          <w:rFonts w:ascii="Times New Roman" w:eastAsia="Times New Roman" w:hAnsi="Times New Roman" w:cs="Times New Roman"/>
          <w:i/>
          <w:iCs/>
          <w:color w:val="444444"/>
          <w:sz w:val="24"/>
          <w:szCs w:val="24"/>
          <w:lang w:eastAsia="en-GB"/>
        </w:rPr>
        <w:t>.</w:t>
      </w:r>
    </w:p>
    <w:p w14:paraId="1926B6D9" w14:textId="312A3D27" w:rsidR="006F2030" w:rsidRPr="00E71847" w:rsidRDefault="006F2030" w:rsidP="00F663E9">
      <w:pPr>
        <w:shd w:val="clear" w:color="auto" w:fill="FFFFFF"/>
        <w:spacing w:after="240" w:line="240" w:lineRule="auto"/>
        <w:rPr>
          <w:rFonts w:ascii="Times New Roman" w:eastAsia="Times New Roman" w:hAnsi="Times New Roman" w:cs="Times New Roman"/>
          <w:color w:val="3C4245"/>
          <w:sz w:val="24"/>
          <w:szCs w:val="24"/>
          <w:lang w:eastAsia="en-GB"/>
        </w:rPr>
      </w:pPr>
      <w:r w:rsidRPr="00E71847">
        <w:rPr>
          <w:rFonts w:ascii="Times New Roman" w:eastAsia="Times New Roman" w:hAnsi="Times New Roman" w:cs="Times New Roman"/>
          <w:color w:val="444444"/>
          <w:sz w:val="24"/>
          <w:szCs w:val="24"/>
          <w:lang w:eastAsia="en-GB"/>
        </w:rPr>
        <w:t xml:space="preserve">Half a year later vaccines were ready along with numerous activists of the antivaccination movement. The WHO named </w:t>
      </w:r>
      <w:r w:rsidR="007259D5" w:rsidRPr="00E71847">
        <w:rPr>
          <w:rFonts w:ascii="Times New Roman" w:eastAsia="Times New Roman" w:hAnsi="Times New Roman" w:cs="Times New Roman"/>
          <w:color w:val="444444"/>
          <w:sz w:val="24"/>
          <w:szCs w:val="24"/>
          <w:lang w:eastAsia="en-GB"/>
        </w:rPr>
        <w:t xml:space="preserve">this movement </w:t>
      </w:r>
      <w:r w:rsidRPr="00E71847">
        <w:rPr>
          <w:rFonts w:ascii="Times New Roman" w:eastAsia="Times New Roman" w:hAnsi="Times New Roman" w:cs="Times New Roman"/>
          <w:color w:val="444444"/>
          <w:sz w:val="24"/>
          <w:szCs w:val="24"/>
          <w:lang w:eastAsia="en-GB"/>
        </w:rPr>
        <w:t xml:space="preserve">one of the world’s top 10 public-health threats. On 10 February 2021 </w:t>
      </w:r>
      <w:proofErr w:type="gramStart"/>
      <w:r w:rsidRPr="00E71847">
        <w:rPr>
          <w:rFonts w:ascii="Times New Roman" w:eastAsia="Times New Roman" w:hAnsi="Times New Roman" w:cs="Times New Roman"/>
          <w:color w:val="444444"/>
          <w:sz w:val="24"/>
          <w:szCs w:val="24"/>
          <w:lang w:eastAsia="en-GB"/>
        </w:rPr>
        <w:t xml:space="preserve">the  </w:t>
      </w:r>
      <w:r w:rsidRPr="00E71847">
        <w:rPr>
          <w:rFonts w:ascii="Times New Roman" w:eastAsia="Times New Roman" w:hAnsi="Times New Roman" w:cs="Times New Roman"/>
          <w:color w:val="3C4245"/>
          <w:sz w:val="24"/>
          <w:szCs w:val="24"/>
          <w:lang w:eastAsia="en-GB"/>
        </w:rPr>
        <w:t>j</w:t>
      </w:r>
      <w:r w:rsidR="000D1CCB" w:rsidRPr="000D1CCB">
        <w:rPr>
          <w:rFonts w:ascii="Times New Roman" w:eastAsia="Times New Roman" w:hAnsi="Times New Roman" w:cs="Times New Roman"/>
          <w:color w:val="3C4245"/>
          <w:sz w:val="24"/>
          <w:szCs w:val="24"/>
          <w:lang w:eastAsia="en-GB"/>
        </w:rPr>
        <w:t>oint</w:t>
      </w:r>
      <w:proofErr w:type="gramEnd"/>
      <w:r w:rsidR="000D1CCB" w:rsidRPr="000D1CCB">
        <w:rPr>
          <w:rFonts w:ascii="Times New Roman" w:eastAsia="Times New Roman" w:hAnsi="Times New Roman" w:cs="Times New Roman"/>
          <w:color w:val="3C4245"/>
          <w:sz w:val="24"/>
          <w:szCs w:val="24"/>
          <w:lang w:eastAsia="en-GB"/>
        </w:rPr>
        <w:t xml:space="preserve"> statement by UNICEF Executive Director Henrietta Fore and WHO Director-General </w:t>
      </w:r>
      <w:proofErr w:type="spellStart"/>
      <w:r w:rsidR="000D1CCB" w:rsidRPr="000D1CCB">
        <w:rPr>
          <w:rFonts w:ascii="Times New Roman" w:eastAsia="Times New Roman" w:hAnsi="Times New Roman" w:cs="Times New Roman"/>
          <w:color w:val="3C4245"/>
          <w:sz w:val="24"/>
          <w:szCs w:val="24"/>
          <w:lang w:eastAsia="en-GB"/>
        </w:rPr>
        <w:t>Dr.</w:t>
      </w:r>
      <w:proofErr w:type="spellEnd"/>
      <w:r w:rsidR="000D1CCB" w:rsidRPr="000D1CCB">
        <w:rPr>
          <w:rFonts w:ascii="Times New Roman" w:eastAsia="Times New Roman" w:hAnsi="Times New Roman" w:cs="Times New Roman"/>
          <w:color w:val="3C4245"/>
          <w:sz w:val="24"/>
          <w:szCs w:val="24"/>
          <w:lang w:eastAsia="en-GB"/>
        </w:rPr>
        <w:t xml:space="preserve"> </w:t>
      </w:r>
      <w:proofErr w:type="spellStart"/>
      <w:r w:rsidR="000D1CCB" w:rsidRPr="000D1CCB">
        <w:rPr>
          <w:rFonts w:ascii="Times New Roman" w:eastAsia="Times New Roman" w:hAnsi="Times New Roman" w:cs="Times New Roman"/>
          <w:color w:val="3C4245"/>
          <w:sz w:val="24"/>
          <w:szCs w:val="24"/>
          <w:lang w:eastAsia="en-GB"/>
        </w:rPr>
        <w:t>Tedros</w:t>
      </w:r>
      <w:proofErr w:type="spellEnd"/>
      <w:r w:rsidR="000D1CCB" w:rsidRPr="000D1CCB">
        <w:rPr>
          <w:rFonts w:ascii="Times New Roman" w:eastAsia="Times New Roman" w:hAnsi="Times New Roman" w:cs="Times New Roman"/>
          <w:color w:val="3C4245"/>
          <w:sz w:val="24"/>
          <w:szCs w:val="24"/>
          <w:lang w:eastAsia="en-GB"/>
        </w:rPr>
        <w:t xml:space="preserve"> </w:t>
      </w:r>
      <w:proofErr w:type="spellStart"/>
      <w:r w:rsidR="000D1CCB" w:rsidRPr="000D1CCB">
        <w:rPr>
          <w:rFonts w:ascii="Times New Roman" w:eastAsia="Times New Roman" w:hAnsi="Times New Roman" w:cs="Times New Roman"/>
          <w:color w:val="3C4245"/>
          <w:sz w:val="24"/>
          <w:szCs w:val="24"/>
          <w:lang w:eastAsia="en-GB"/>
        </w:rPr>
        <w:t>Adhanom</w:t>
      </w:r>
      <w:proofErr w:type="spellEnd"/>
      <w:r w:rsidR="000D1CCB" w:rsidRPr="000D1CCB">
        <w:rPr>
          <w:rFonts w:ascii="Times New Roman" w:eastAsia="Times New Roman" w:hAnsi="Times New Roman" w:cs="Times New Roman"/>
          <w:color w:val="3C4245"/>
          <w:sz w:val="24"/>
          <w:szCs w:val="24"/>
          <w:lang w:eastAsia="en-GB"/>
        </w:rPr>
        <w:t xml:space="preserve"> Ghebreyesus</w:t>
      </w:r>
      <w:r w:rsidRPr="00E71847">
        <w:rPr>
          <w:rFonts w:ascii="Times New Roman" w:eastAsia="Times New Roman" w:hAnsi="Times New Roman" w:cs="Times New Roman"/>
          <w:color w:val="3C4245"/>
          <w:sz w:val="24"/>
          <w:szCs w:val="24"/>
          <w:lang w:eastAsia="en-GB"/>
        </w:rPr>
        <w:t xml:space="preserve"> was issued. </w:t>
      </w:r>
    </w:p>
    <w:p w14:paraId="3DFC49B4" w14:textId="41715108" w:rsidR="000D1CCB" w:rsidRPr="000D1CCB" w:rsidRDefault="007259D5" w:rsidP="00F663E9">
      <w:pPr>
        <w:shd w:val="clear" w:color="auto" w:fill="FFFFFF"/>
        <w:spacing w:after="240" w:line="240" w:lineRule="auto"/>
        <w:rPr>
          <w:rFonts w:ascii="Times New Roman" w:eastAsia="Times New Roman" w:hAnsi="Times New Roman" w:cs="Times New Roman"/>
          <w:i/>
          <w:iCs/>
          <w:color w:val="444444"/>
          <w:sz w:val="24"/>
          <w:szCs w:val="24"/>
          <w:lang w:eastAsia="en-GB"/>
        </w:rPr>
      </w:pPr>
      <w:r w:rsidRPr="00E71847">
        <w:rPr>
          <w:rFonts w:ascii="Times New Roman" w:eastAsia="Times New Roman" w:hAnsi="Times New Roman" w:cs="Times New Roman"/>
          <w:i/>
          <w:iCs/>
          <w:color w:val="3C4245"/>
          <w:sz w:val="24"/>
          <w:szCs w:val="24"/>
          <w:lang w:eastAsia="en-GB"/>
        </w:rPr>
        <w:t>“</w:t>
      </w:r>
      <w:r w:rsidR="000D1CCB" w:rsidRPr="000D1CCB">
        <w:rPr>
          <w:rFonts w:ascii="Times New Roman" w:eastAsia="Times New Roman" w:hAnsi="Times New Roman" w:cs="Times New Roman"/>
          <w:i/>
          <w:iCs/>
          <w:color w:val="3C4245"/>
          <w:sz w:val="24"/>
          <w:szCs w:val="24"/>
          <w:lang w:eastAsia="en-GB"/>
        </w:rPr>
        <w:t>Of the 128 million vaccine doses administered so far, more than three quarters of those vaccinations are in just 10 countries that account for 60% of global GDP.</w:t>
      </w:r>
      <w:r w:rsidR="006F2030" w:rsidRPr="00E71847">
        <w:rPr>
          <w:rFonts w:ascii="Times New Roman" w:eastAsia="Times New Roman" w:hAnsi="Times New Roman" w:cs="Times New Roman"/>
          <w:i/>
          <w:iCs/>
          <w:color w:val="444444"/>
          <w:sz w:val="24"/>
          <w:szCs w:val="24"/>
          <w:lang w:eastAsia="en-GB"/>
        </w:rPr>
        <w:t xml:space="preserve"> </w:t>
      </w:r>
      <w:r w:rsidR="000D1CCB" w:rsidRPr="000D1CCB">
        <w:rPr>
          <w:rFonts w:ascii="Times New Roman" w:eastAsia="Times New Roman" w:hAnsi="Times New Roman" w:cs="Times New Roman"/>
          <w:i/>
          <w:iCs/>
          <w:color w:val="3C4245"/>
          <w:sz w:val="24"/>
          <w:szCs w:val="24"/>
          <w:lang w:eastAsia="en-GB"/>
        </w:rPr>
        <w:t>As of today, almost 130 countries, with 2.5 billion people, are yet to administer a single dose.</w:t>
      </w:r>
      <w:r w:rsidR="006F2030" w:rsidRPr="00E71847">
        <w:rPr>
          <w:rFonts w:ascii="Times New Roman" w:eastAsia="Times New Roman" w:hAnsi="Times New Roman" w:cs="Times New Roman"/>
          <w:i/>
          <w:iCs/>
          <w:color w:val="444444"/>
          <w:sz w:val="24"/>
          <w:szCs w:val="24"/>
          <w:lang w:eastAsia="en-GB"/>
        </w:rPr>
        <w:t xml:space="preserve"> </w:t>
      </w:r>
      <w:r w:rsidR="000D1CCB" w:rsidRPr="000D1CCB">
        <w:rPr>
          <w:rFonts w:ascii="Times New Roman" w:eastAsia="Times New Roman" w:hAnsi="Times New Roman" w:cs="Times New Roman"/>
          <w:i/>
          <w:iCs/>
          <w:color w:val="3C4245"/>
          <w:sz w:val="24"/>
          <w:szCs w:val="24"/>
          <w:lang w:eastAsia="en-GB"/>
        </w:rPr>
        <w:t>This self-defeating strategy will cost lives and livelihoods, give the virus further opportunity to mutate and evade vaccines and will undermine a global economic recovery.</w:t>
      </w:r>
    </w:p>
    <w:p w14:paraId="535288A2" w14:textId="0B138CE9" w:rsidR="000D1CCB" w:rsidRPr="00E71847" w:rsidRDefault="000D1CCB" w:rsidP="00F663E9">
      <w:pPr>
        <w:spacing w:before="100" w:beforeAutospacing="1" w:after="100" w:afterAutospacing="1" w:line="240" w:lineRule="auto"/>
        <w:rPr>
          <w:rFonts w:ascii="Times New Roman" w:eastAsia="Times New Roman" w:hAnsi="Times New Roman" w:cs="Times New Roman"/>
          <w:i/>
          <w:iCs/>
          <w:color w:val="3C4245"/>
          <w:sz w:val="24"/>
          <w:szCs w:val="24"/>
          <w:lang w:eastAsia="en-GB"/>
        </w:rPr>
      </w:pPr>
      <w:r w:rsidRPr="000D1CCB">
        <w:rPr>
          <w:rFonts w:ascii="Times New Roman" w:eastAsia="Times New Roman" w:hAnsi="Times New Roman" w:cs="Times New Roman"/>
          <w:i/>
          <w:iCs/>
          <w:color w:val="3C4245"/>
          <w:sz w:val="24"/>
          <w:szCs w:val="24"/>
          <w:lang w:eastAsia="en-GB"/>
        </w:rPr>
        <w:t>Today, UNICEF and WHO – partners for more than 70 years – call on leaders to look beyond their borders and employ a vaccine strategy that can actually end the pandemic and limit variants.</w:t>
      </w:r>
      <w:r w:rsidR="006F2030" w:rsidRPr="00E71847">
        <w:rPr>
          <w:rFonts w:ascii="Times New Roman" w:eastAsia="Times New Roman" w:hAnsi="Times New Roman" w:cs="Times New Roman"/>
          <w:i/>
          <w:iCs/>
          <w:color w:val="3C4245"/>
          <w:sz w:val="24"/>
          <w:szCs w:val="24"/>
          <w:lang w:eastAsia="en-GB"/>
        </w:rPr>
        <w:t xml:space="preserve"> […] </w:t>
      </w:r>
      <w:r w:rsidRPr="000D1CCB">
        <w:rPr>
          <w:rFonts w:ascii="Times New Roman" w:eastAsia="Times New Roman" w:hAnsi="Times New Roman" w:cs="Times New Roman"/>
          <w:i/>
          <w:iCs/>
          <w:color w:val="3C4245"/>
          <w:sz w:val="24"/>
          <w:szCs w:val="24"/>
          <w:lang w:eastAsia="en-GB"/>
        </w:rPr>
        <w:t>We need global leadership to scale up vaccine production and achieve vaccine equity.</w:t>
      </w:r>
      <w:r w:rsidR="006F2030" w:rsidRPr="00E71847">
        <w:rPr>
          <w:rFonts w:ascii="Times New Roman" w:eastAsia="Times New Roman" w:hAnsi="Times New Roman" w:cs="Times New Roman"/>
          <w:i/>
          <w:iCs/>
          <w:color w:val="3C4245"/>
          <w:sz w:val="24"/>
          <w:szCs w:val="24"/>
          <w:lang w:eastAsia="en-GB"/>
        </w:rPr>
        <w:t xml:space="preserve"> </w:t>
      </w:r>
      <w:r w:rsidRPr="000D1CCB">
        <w:rPr>
          <w:rFonts w:ascii="Times New Roman" w:eastAsia="Times New Roman" w:hAnsi="Times New Roman" w:cs="Times New Roman"/>
          <w:i/>
          <w:iCs/>
          <w:color w:val="3C4245"/>
          <w:sz w:val="24"/>
          <w:szCs w:val="24"/>
          <w:lang w:eastAsia="en-GB"/>
        </w:rPr>
        <w:t>COVID-19 has shown that our fates are inextricably linked. Whether we win or lose, we will do so together.”</w:t>
      </w:r>
    </w:p>
    <w:p w14:paraId="28E7A40E" w14:textId="7185D94F" w:rsidR="00E71847" w:rsidRPr="00E71847" w:rsidRDefault="00E71847" w:rsidP="00F663E9">
      <w:pPr>
        <w:spacing w:before="100" w:beforeAutospacing="1" w:after="100" w:afterAutospacing="1" w:line="240" w:lineRule="auto"/>
        <w:rPr>
          <w:rFonts w:ascii="Times New Roman" w:hAnsi="Times New Roman" w:cs="Times New Roman"/>
          <w:color w:val="3C4245"/>
          <w:sz w:val="24"/>
          <w:szCs w:val="24"/>
        </w:rPr>
      </w:pPr>
      <w:r w:rsidRPr="00E71847">
        <w:rPr>
          <w:rFonts w:ascii="Times New Roman" w:hAnsi="Times New Roman" w:cs="Times New Roman"/>
          <w:color w:val="3C4245"/>
          <w:sz w:val="24"/>
          <w:szCs w:val="24"/>
        </w:rPr>
        <w:t xml:space="preserve">And </w:t>
      </w:r>
      <w:proofErr w:type="gramStart"/>
      <w:r w:rsidRPr="00E71847">
        <w:rPr>
          <w:rFonts w:ascii="Times New Roman" w:hAnsi="Times New Roman" w:cs="Times New Roman"/>
          <w:color w:val="3C4245"/>
          <w:sz w:val="24"/>
          <w:szCs w:val="24"/>
        </w:rPr>
        <w:t>finally</w:t>
      </w:r>
      <w:proofErr w:type="gramEnd"/>
      <w:r w:rsidRPr="00E71847">
        <w:rPr>
          <w:rFonts w:ascii="Times New Roman" w:hAnsi="Times New Roman" w:cs="Times New Roman"/>
          <w:color w:val="3C4245"/>
          <w:sz w:val="24"/>
          <w:szCs w:val="24"/>
        </w:rPr>
        <w:t xml:space="preserve"> the concise advice from the WHO how to stay safe:</w:t>
      </w:r>
    </w:p>
    <w:p w14:paraId="081175DA" w14:textId="5DCD1610" w:rsidR="00911983" w:rsidRDefault="00E71847" w:rsidP="00F663E9">
      <w:pPr>
        <w:spacing w:before="100" w:beforeAutospacing="1" w:after="100" w:afterAutospacing="1" w:line="240" w:lineRule="auto"/>
        <w:rPr>
          <w:rFonts w:ascii="Times New Roman" w:hAnsi="Times New Roman" w:cs="Times New Roman"/>
          <w:i/>
          <w:iCs/>
          <w:color w:val="3C4245"/>
          <w:sz w:val="24"/>
          <w:szCs w:val="24"/>
        </w:rPr>
      </w:pPr>
      <w:r w:rsidRPr="00E71847">
        <w:rPr>
          <w:rFonts w:ascii="Times New Roman" w:hAnsi="Times New Roman" w:cs="Times New Roman"/>
          <w:i/>
          <w:iCs/>
          <w:color w:val="3C4245"/>
          <w:sz w:val="24"/>
          <w:szCs w:val="24"/>
        </w:rPr>
        <w:t>If COVID-19 is spreading in your community, stay safe by taking some simple precautions, such as physical distancing, wearing a mask, keeping rooms well ventilated, avoiding crowds, cleaning your hands, and coughing into a bent elbow or tissue. </w:t>
      </w:r>
    </w:p>
    <w:p w14:paraId="67462F1A" w14:textId="49C104FE" w:rsidR="003E3005" w:rsidRPr="003E3005" w:rsidRDefault="00673C2E" w:rsidP="00116998">
      <w:pPr>
        <w:spacing w:before="100" w:beforeAutospacing="1" w:after="100" w:afterAutospacing="1" w:line="240" w:lineRule="auto"/>
        <w:rPr>
          <w:rFonts w:ascii="Times New Roman" w:hAnsi="Times New Roman" w:cs="Times New Roman"/>
          <w:color w:val="3C4245"/>
          <w:sz w:val="24"/>
          <w:szCs w:val="24"/>
        </w:rPr>
      </w:pPr>
      <w:r>
        <w:rPr>
          <w:rFonts w:ascii="Times New Roman" w:hAnsi="Times New Roman" w:cs="Times New Roman"/>
          <w:color w:val="3C4245"/>
          <w:sz w:val="24"/>
          <w:szCs w:val="24"/>
        </w:rPr>
        <w:t xml:space="preserve">READING TASK: </w:t>
      </w:r>
      <w:r w:rsidR="003E3005" w:rsidRPr="003E3005">
        <w:rPr>
          <w:rFonts w:ascii="Times New Roman" w:hAnsi="Times New Roman" w:cs="Times New Roman"/>
          <w:color w:val="3C4245"/>
          <w:sz w:val="24"/>
          <w:szCs w:val="24"/>
        </w:rPr>
        <w:t>Recall 3 facts you learnt from the text.</w:t>
      </w:r>
    </w:p>
    <w:p w14:paraId="63FBB1CB" w14:textId="50DDC7C8" w:rsidR="00116998" w:rsidRPr="00116998" w:rsidRDefault="00116998" w:rsidP="00116998">
      <w:pPr>
        <w:spacing w:before="100" w:beforeAutospacing="1" w:after="100" w:afterAutospacing="1" w:line="240" w:lineRule="auto"/>
        <w:rPr>
          <w:rFonts w:ascii="Times New Roman" w:eastAsia="Times New Roman" w:hAnsi="Times New Roman" w:cs="Times New Roman"/>
          <w:b/>
          <w:bCs/>
          <w:kern w:val="36"/>
          <w:sz w:val="24"/>
          <w:szCs w:val="24"/>
          <w:lang w:eastAsia="pl-PL"/>
        </w:rPr>
      </w:pPr>
      <w:r w:rsidRPr="00116998">
        <w:rPr>
          <w:rFonts w:ascii="Times New Roman" w:eastAsia="Times New Roman" w:hAnsi="Times New Roman" w:cs="Times New Roman"/>
          <w:b/>
          <w:bCs/>
          <w:kern w:val="36"/>
          <w:sz w:val="24"/>
          <w:szCs w:val="24"/>
          <w:lang w:eastAsia="pl-PL"/>
        </w:rPr>
        <w:t>VOCABULARY</w:t>
      </w:r>
    </w:p>
    <w:p w14:paraId="5DF7C9CB" w14:textId="75D48D70" w:rsidR="006B04C7" w:rsidRPr="00C009F0" w:rsidRDefault="006B04C7" w:rsidP="00C009F0">
      <w:pPr>
        <w:spacing w:before="100" w:beforeAutospacing="1" w:after="100" w:afterAutospacing="1" w:line="240" w:lineRule="auto"/>
        <w:rPr>
          <w:rFonts w:ascii="Times New Roman" w:hAnsi="Times New Roman" w:cs="Times New Roman"/>
          <w:color w:val="3C4245"/>
          <w:sz w:val="24"/>
          <w:szCs w:val="24"/>
        </w:rPr>
      </w:pPr>
      <w:r w:rsidRPr="00C009F0">
        <w:rPr>
          <w:rFonts w:ascii="Times New Roman" w:eastAsia="Times New Roman" w:hAnsi="Times New Roman" w:cs="Times New Roman"/>
          <w:kern w:val="36"/>
          <w:sz w:val="24"/>
          <w:szCs w:val="24"/>
          <w:lang w:eastAsia="pl-PL"/>
        </w:rPr>
        <w:t>R</w:t>
      </w:r>
      <w:proofErr w:type="spellStart"/>
      <w:r w:rsidRPr="00C009F0">
        <w:rPr>
          <w:rFonts w:ascii="Times New Roman" w:eastAsia="Times New Roman" w:hAnsi="Times New Roman" w:cs="Times New Roman"/>
          <w:kern w:val="36"/>
          <w:sz w:val="24"/>
          <w:szCs w:val="24"/>
          <w:lang w:val="en-US" w:eastAsia="pl-PL"/>
        </w:rPr>
        <w:t>ead</w:t>
      </w:r>
      <w:proofErr w:type="spellEnd"/>
      <w:r w:rsidRPr="00C009F0">
        <w:rPr>
          <w:rFonts w:ascii="Times New Roman" w:eastAsia="Times New Roman" w:hAnsi="Times New Roman" w:cs="Times New Roman"/>
          <w:kern w:val="36"/>
          <w:sz w:val="24"/>
          <w:szCs w:val="24"/>
          <w:lang w:val="en-US" w:eastAsia="pl-PL"/>
        </w:rPr>
        <w:t xml:space="preserve"> the WHO precautions regarding Coronavirus and match the headings to the paragraphs:</w:t>
      </w:r>
      <w:r w:rsidRPr="00C009F0">
        <w:rPr>
          <w:rFonts w:ascii="Times New Roman" w:eastAsia="Times New Roman" w:hAnsi="Times New Roman" w:cs="Times New Roman"/>
          <w:sz w:val="24"/>
          <w:szCs w:val="24"/>
          <w:lang w:val="en-US" w:eastAsia="pl-PL"/>
        </w:rPr>
        <w:t xml:space="preserve"> </w:t>
      </w:r>
    </w:p>
    <w:p w14:paraId="06054652" w14:textId="77777777" w:rsidR="006B04C7" w:rsidRPr="00ED2D77" w:rsidRDefault="006B04C7" w:rsidP="006B04C7">
      <w:pPr>
        <w:pStyle w:val="Paragraphedeliste"/>
        <w:numPr>
          <w:ilvl w:val="0"/>
          <w:numId w:val="5"/>
        </w:numPr>
        <w:spacing w:before="100" w:beforeAutospacing="1" w:after="100" w:afterAutospacing="1" w:line="240" w:lineRule="auto"/>
        <w:outlineLvl w:val="2"/>
        <w:rPr>
          <w:rFonts w:ascii="Times New Roman" w:eastAsia="Times New Roman" w:hAnsi="Times New Roman" w:cs="Times New Roman"/>
          <w:b/>
          <w:bCs/>
          <w:sz w:val="24"/>
          <w:szCs w:val="24"/>
          <w:lang w:val="en-US" w:eastAsia="pl-PL"/>
        </w:rPr>
      </w:pPr>
      <w:r w:rsidRPr="00ED2D77">
        <w:rPr>
          <w:rFonts w:ascii="Times New Roman" w:eastAsia="Times New Roman" w:hAnsi="Times New Roman" w:cs="Times New Roman"/>
          <w:b/>
          <w:bCs/>
          <w:sz w:val="24"/>
          <w:szCs w:val="24"/>
          <w:lang w:val="en-US" w:eastAsia="pl-PL"/>
        </w:rPr>
        <w:lastRenderedPageBreak/>
        <w:t>Maintain social distancing</w:t>
      </w:r>
    </w:p>
    <w:p w14:paraId="13676C8B" w14:textId="77777777" w:rsidR="006B04C7" w:rsidRPr="00ED2D77" w:rsidRDefault="006B04C7" w:rsidP="006B04C7">
      <w:pPr>
        <w:pStyle w:val="Paragraphedeliste"/>
        <w:numPr>
          <w:ilvl w:val="0"/>
          <w:numId w:val="5"/>
        </w:numPr>
        <w:spacing w:before="100" w:beforeAutospacing="1" w:after="100" w:afterAutospacing="1" w:line="240" w:lineRule="auto"/>
        <w:outlineLvl w:val="2"/>
        <w:rPr>
          <w:rFonts w:ascii="Times New Roman" w:eastAsia="Times New Roman" w:hAnsi="Times New Roman" w:cs="Times New Roman"/>
          <w:b/>
          <w:bCs/>
          <w:sz w:val="24"/>
          <w:szCs w:val="24"/>
          <w:lang w:val="en-US" w:eastAsia="pl-PL"/>
        </w:rPr>
      </w:pPr>
      <w:r w:rsidRPr="00ED2D77">
        <w:rPr>
          <w:rFonts w:ascii="Times New Roman" w:eastAsia="Times New Roman" w:hAnsi="Times New Roman" w:cs="Times New Roman"/>
          <w:b/>
          <w:bCs/>
          <w:sz w:val="24"/>
          <w:szCs w:val="24"/>
          <w:lang w:val="en-US" w:eastAsia="pl-PL"/>
        </w:rPr>
        <w:t xml:space="preserve">If you have fever, cough and difficulty breathing, seek medical care early </w:t>
      </w:r>
    </w:p>
    <w:p w14:paraId="01BBBF2E" w14:textId="77777777" w:rsidR="006B04C7" w:rsidRPr="00ED2D77" w:rsidRDefault="006B04C7" w:rsidP="006B04C7">
      <w:pPr>
        <w:pStyle w:val="Paragraphedeliste"/>
        <w:numPr>
          <w:ilvl w:val="0"/>
          <w:numId w:val="5"/>
        </w:numPr>
        <w:spacing w:before="100" w:beforeAutospacing="1" w:after="100" w:afterAutospacing="1" w:line="240" w:lineRule="auto"/>
        <w:outlineLvl w:val="2"/>
        <w:rPr>
          <w:rFonts w:ascii="Times New Roman" w:eastAsia="Times New Roman" w:hAnsi="Times New Roman" w:cs="Times New Roman"/>
          <w:b/>
          <w:bCs/>
          <w:sz w:val="24"/>
          <w:szCs w:val="24"/>
          <w:lang w:val="en-US" w:eastAsia="pl-PL"/>
        </w:rPr>
      </w:pPr>
      <w:r w:rsidRPr="00ED2D77">
        <w:rPr>
          <w:rFonts w:ascii="Times New Roman" w:eastAsia="Times New Roman" w:hAnsi="Times New Roman" w:cs="Times New Roman"/>
          <w:b/>
          <w:bCs/>
          <w:sz w:val="24"/>
          <w:szCs w:val="24"/>
          <w:lang w:val="en-US" w:eastAsia="pl-PL"/>
        </w:rPr>
        <w:t>Practice respiratory hygiene</w:t>
      </w:r>
    </w:p>
    <w:p w14:paraId="1AA20169" w14:textId="77777777" w:rsidR="006B04C7" w:rsidRPr="00ED2D77" w:rsidRDefault="006B04C7" w:rsidP="006B04C7">
      <w:pPr>
        <w:pStyle w:val="Paragraphedeliste"/>
        <w:numPr>
          <w:ilvl w:val="0"/>
          <w:numId w:val="5"/>
        </w:numPr>
        <w:spacing w:before="100" w:beforeAutospacing="1" w:after="100" w:afterAutospacing="1" w:line="240" w:lineRule="auto"/>
        <w:outlineLvl w:val="2"/>
        <w:rPr>
          <w:rFonts w:ascii="Times New Roman" w:eastAsia="Times New Roman" w:hAnsi="Times New Roman" w:cs="Times New Roman"/>
          <w:b/>
          <w:bCs/>
          <w:sz w:val="24"/>
          <w:szCs w:val="24"/>
          <w:lang w:val="en-US" w:eastAsia="pl-PL"/>
        </w:rPr>
      </w:pPr>
      <w:r w:rsidRPr="00ED2D77">
        <w:rPr>
          <w:rFonts w:ascii="Times New Roman" w:eastAsia="Times New Roman" w:hAnsi="Times New Roman" w:cs="Times New Roman"/>
          <w:b/>
          <w:bCs/>
          <w:sz w:val="24"/>
          <w:szCs w:val="24"/>
          <w:lang w:val="en-US" w:eastAsia="pl-PL"/>
        </w:rPr>
        <w:t xml:space="preserve">Avoid touching eyes, nose and mouth </w:t>
      </w:r>
    </w:p>
    <w:p w14:paraId="541CC760" w14:textId="77777777" w:rsidR="006B04C7" w:rsidRDefault="006B04C7" w:rsidP="006B04C7">
      <w:pPr>
        <w:pStyle w:val="Paragraphedeliste"/>
        <w:numPr>
          <w:ilvl w:val="0"/>
          <w:numId w:val="5"/>
        </w:numPr>
        <w:spacing w:before="100" w:beforeAutospacing="1" w:after="100" w:afterAutospacing="1" w:line="240" w:lineRule="auto"/>
        <w:outlineLvl w:val="2"/>
        <w:rPr>
          <w:rFonts w:ascii="Times New Roman" w:eastAsia="Times New Roman" w:hAnsi="Times New Roman" w:cs="Times New Roman"/>
          <w:b/>
          <w:bCs/>
          <w:sz w:val="24"/>
          <w:szCs w:val="24"/>
          <w:lang w:val="en-US" w:eastAsia="pl-PL"/>
        </w:rPr>
      </w:pPr>
      <w:r w:rsidRPr="00ED2D77">
        <w:rPr>
          <w:rFonts w:ascii="Times New Roman" w:eastAsia="Times New Roman" w:hAnsi="Times New Roman" w:cs="Times New Roman"/>
          <w:b/>
          <w:bCs/>
          <w:sz w:val="24"/>
          <w:szCs w:val="24"/>
          <w:lang w:val="en-US" w:eastAsia="pl-PL"/>
        </w:rPr>
        <w:t>Stay informed and follow advice given by your healthcare provider</w:t>
      </w:r>
    </w:p>
    <w:p w14:paraId="6F19A17D" w14:textId="77777777" w:rsidR="006B04C7" w:rsidRPr="00ED2D77" w:rsidRDefault="006B04C7" w:rsidP="006B04C7">
      <w:pPr>
        <w:pStyle w:val="Paragraphedeliste"/>
        <w:numPr>
          <w:ilvl w:val="0"/>
          <w:numId w:val="5"/>
        </w:numPr>
        <w:spacing w:before="100" w:beforeAutospacing="1" w:after="100" w:afterAutospacing="1" w:line="240" w:lineRule="auto"/>
        <w:outlineLvl w:val="2"/>
        <w:rPr>
          <w:rFonts w:ascii="Times New Roman" w:eastAsia="Times New Roman" w:hAnsi="Times New Roman" w:cs="Times New Roman"/>
          <w:b/>
          <w:bCs/>
          <w:sz w:val="24"/>
          <w:szCs w:val="24"/>
          <w:lang w:val="en-US" w:eastAsia="pl-PL"/>
        </w:rPr>
      </w:pPr>
      <w:r w:rsidRPr="00ED2D77">
        <w:rPr>
          <w:rFonts w:ascii="Times New Roman" w:eastAsia="Times New Roman" w:hAnsi="Times New Roman" w:cs="Times New Roman"/>
          <w:b/>
          <w:bCs/>
          <w:sz w:val="24"/>
          <w:szCs w:val="24"/>
          <w:lang w:val="en-US" w:eastAsia="pl-PL"/>
        </w:rPr>
        <w:t>Wash your hands frequently</w:t>
      </w:r>
      <w:r w:rsidRPr="00ED2D77">
        <w:rPr>
          <w:rFonts w:ascii="Times New Roman" w:eastAsia="Times New Roman" w:hAnsi="Times New Roman" w:cs="Times New Roman"/>
          <w:b/>
          <w:bCs/>
          <w:kern w:val="36"/>
          <w:sz w:val="24"/>
          <w:szCs w:val="24"/>
          <w:lang w:val="en-US" w:eastAsia="pl-PL"/>
        </w:rPr>
        <w:t xml:space="preserve"> </w:t>
      </w:r>
    </w:p>
    <w:p w14:paraId="45551CAA" w14:textId="78512BC3" w:rsidR="006B04C7" w:rsidRPr="003B5358" w:rsidRDefault="006B04C7" w:rsidP="003B5358">
      <w:pPr>
        <w:spacing w:before="100" w:beforeAutospacing="1" w:after="100" w:afterAutospacing="1" w:line="240" w:lineRule="auto"/>
        <w:outlineLvl w:val="2"/>
        <w:rPr>
          <w:rFonts w:ascii="Times New Roman" w:eastAsia="Times New Roman" w:hAnsi="Times New Roman" w:cs="Times New Roman"/>
          <w:b/>
          <w:bCs/>
          <w:sz w:val="24"/>
          <w:szCs w:val="24"/>
          <w:lang w:val="en-US" w:eastAsia="pl-PL"/>
        </w:rPr>
      </w:pPr>
    </w:p>
    <w:p w14:paraId="6D398118" w14:textId="77777777" w:rsidR="006B04C7" w:rsidRPr="00ED2D77" w:rsidRDefault="006B04C7" w:rsidP="006B04C7">
      <w:pPr>
        <w:spacing w:before="100" w:beforeAutospacing="1" w:after="100" w:afterAutospacing="1" w:line="240" w:lineRule="auto"/>
        <w:ind w:left="360"/>
        <w:outlineLvl w:val="2"/>
        <w:rPr>
          <w:rFonts w:ascii="Times New Roman" w:eastAsia="Times New Roman" w:hAnsi="Times New Roman" w:cs="Times New Roman"/>
          <w:b/>
          <w:bCs/>
          <w:sz w:val="24"/>
          <w:szCs w:val="24"/>
          <w:lang w:val="en-US" w:eastAsia="pl-PL"/>
        </w:rPr>
      </w:pPr>
    </w:p>
    <w:p w14:paraId="521A5FAB" w14:textId="77777777" w:rsidR="006B04C7" w:rsidRPr="00DB63D9" w:rsidRDefault="006B04C7" w:rsidP="006B04C7">
      <w:pPr>
        <w:spacing w:before="100" w:beforeAutospacing="1" w:after="100" w:afterAutospacing="1" w:line="240" w:lineRule="auto"/>
        <w:outlineLvl w:val="0"/>
        <w:rPr>
          <w:rFonts w:ascii="Times New Roman" w:eastAsia="Times New Roman" w:hAnsi="Times New Roman" w:cs="Times New Roman"/>
          <w:b/>
          <w:bCs/>
          <w:kern w:val="36"/>
          <w:sz w:val="24"/>
          <w:szCs w:val="24"/>
          <w:u w:val="single"/>
          <w:lang w:val="en-US" w:eastAsia="pl-PL"/>
        </w:rPr>
      </w:pPr>
      <w:r w:rsidRPr="00DB63D9">
        <w:rPr>
          <w:rFonts w:ascii="Times New Roman" w:eastAsia="Times New Roman" w:hAnsi="Times New Roman" w:cs="Times New Roman"/>
          <w:b/>
          <w:bCs/>
          <w:kern w:val="36"/>
          <w:sz w:val="24"/>
          <w:szCs w:val="24"/>
          <w:u w:val="single"/>
          <w:lang w:val="en-US" w:eastAsia="pl-PL"/>
        </w:rPr>
        <w:t>WHO Basic protective measures against the new Coronavirus – 18 March 2020</w:t>
      </w:r>
    </w:p>
    <w:p w14:paraId="58D4F6F7" w14:textId="77777777" w:rsidR="006B04C7" w:rsidRDefault="006B04C7" w:rsidP="006B04C7">
      <w:pPr>
        <w:spacing w:before="100" w:beforeAutospacing="1" w:after="100" w:afterAutospacing="1" w:line="240" w:lineRule="auto"/>
        <w:rPr>
          <w:rFonts w:ascii="Times New Roman" w:eastAsia="Times New Roman" w:hAnsi="Times New Roman" w:cs="Times New Roman"/>
          <w:sz w:val="24"/>
          <w:szCs w:val="24"/>
          <w:lang w:val="en-US" w:eastAsia="pl-PL"/>
        </w:rPr>
      </w:pPr>
      <w:r>
        <w:rPr>
          <w:rFonts w:ascii="Times New Roman" w:eastAsia="Times New Roman" w:hAnsi="Times New Roman" w:cs="Times New Roman"/>
          <w:sz w:val="24"/>
          <w:szCs w:val="24"/>
          <w:lang w:val="en-US" w:eastAsia="pl-PL"/>
        </w:rPr>
        <w:t>Stay aware of the latest information on the COVID-19 outbreak, available on the WHO website and through your national and local public health authority. Most people who become infected experience mild illness and recover, but it can be more severe for others. Take care of your health and protect others by doing the following:</w:t>
      </w:r>
    </w:p>
    <w:p w14:paraId="7D134562" w14:textId="77777777" w:rsidR="006B04C7" w:rsidRPr="00ED2D77" w:rsidRDefault="006B04C7" w:rsidP="006B04C7">
      <w:pPr>
        <w:pStyle w:val="Paragraphedeliste"/>
        <w:numPr>
          <w:ilvl w:val="0"/>
          <w:numId w:val="6"/>
        </w:numPr>
        <w:spacing w:before="100" w:beforeAutospacing="1" w:after="100" w:afterAutospacing="1" w:line="240" w:lineRule="auto"/>
        <w:rPr>
          <w:rFonts w:ascii="Times New Roman" w:eastAsia="Times New Roman" w:hAnsi="Times New Roman" w:cs="Times New Roman"/>
          <w:sz w:val="24"/>
          <w:szCs w:val="24"/>
          <w:lang w:val="en-US" w:eastAsia="pl-PL"/>
        </w:rPr>
      </w:pPr>
      <w:r w:rsidRPr="00ED2D77">
        <w:rPr>
          <w:rFonts w:ascii="Times New Roman" w:eastAsia="Times New Roman" w:hAnsi="Times New Roman" w:cs="Times New Roman"/>
          <w:sz w:val="24"/>
          <w:szCs w:val="24"/>
          <w:lang w:val="en-US" w:eastAsia="pl-PL"/>
        </w:rPr>
        <w:t>…………………………………………Regularly and thoroughly clean your hands with an alcohol-based hand rub or wash them with soap and water</w:t>
      </w:r>
      <w:r>
        <w:rPr>
          <w:rFonts w:ascii="Times New Roman" w:eastAsia="Times New Roman" w:hAnsi="Times New Roman" w:cs="Times New Roman"/>
          <w:sz w:val="24"/>
          <w:szCs w:val="24"/>
          <w:lang w:val="en-US" w:eastAsia="pl-PL"/>
        </w:rPr>
        <w:t xml:space="preserve"> to </w:t>
      </w:r>
      <w:r w:rsidRPr="00ED2D77">
        <w:rPr>
          <w:rFonts w:ascii="Times New Roman" w:eastAsia="Times New Roman" w:hAnsi="Times New Roman" w:cs="Times New Roman"/>
          <w:sz w:val="24"/>
          <w:szCs w:val="24"/>
          <w:lang w:val="en-US" w:eastAsia="pl-PL"/>
        </w:rPr>
        <w:t>kill viruses that may be on your hands.</w:t>
      </w:r>
    </w:p>
    <w:p w14:paraId="6759B0C4" w14:textId="77777777" w:rsidR="006B04C7" w:rsidRPr="00ED2D77" w:rsidRDefault="006B04C7" w:rsidP="006B04C7">
      <w:pPr>
        <w:pStyle w:val="Paragraphedeliste"/>
        <w:numPr>
          <w:ilvl w:val="0"/>
          <w:numId w:val="6"/>
        </w:numPr>
        <w:spacing w:before="100" w:beforeAutospacing="1" w:after="100" w:afterAutospacing="1" w:line="240" w:lineRule="auto"/>
        <w:rPr>
          <w:rFonts w:ascii="Times New Roman" w:eastAsia="Times New Roman" w:hAnsi="Times New Roman" w:cs="Times New Roman"/>
          <w:sz w:val="24"/>
          <w:szCs w:val="24"/>
          <w:lang w:val="en-US" w:eastAsia="pl-PL"/>
        </w:rPr>
      </w:pPr>
      <w:r>
        <w:rPr>
          <w:rFonts w:ascii="Times New Roman" w:eastAsia="Times New Roman" w:hAnsi="Times New Roman" w:cs="Times New Roman"/>
          <w:sz w:val="24"/>
          <w:szCs w:val="24"/>
          <w:lang w:val="en-US" w:eastAsia="pl-PL"/>
        </w:rPr>
        <w:t>………………………………………</w:t>
      </w:r>
      <w:proofErr w:type="gramStart"/>
      <w:r>
        <w:rPr>
          <w:rFonts w:ascii="Times New Roman" w:eastAsia="Times New Roman" w:hAnsi="Times New Roman" w:cs="Times New Roman"/>
          <w:sz w:val="24"/>
          <w:szCs w:val="24"/>
          <w:lang w:val="en-US" w:eastAsia="pl-PL"/>
        </w:rPr>
        <w:t>….</w:t>
      </w:r>
      <w:r w:rsidRPr="00ED2D77">
        <w:rPr>
          <w:rFonts w:ascii="Times New Roman" w:eastAsia="Times New Roman" w:hAnsi="Times New Roman" w:cs="Times New Roman"/>
          <w:sz w:val="24"/>
          <w:szCs w:val="24"/>
          <w:lang w:val="en-US" w:eastAsia="pl-PL"/>
        </w:rPr>
        <w:t>Maintain</w:t>
      </w:r>
      <w:proofErr w:type="gramEnd"/>
      <w:r w:rsidRPr="00ED2D77">
        <w:rPr>
          <w:rFonts w:ascii="Times New Roman" w:eastAsia="Times New Roman" w:hAnsi="Times New Roman" w:cs="Times New Roman"/>
          <w:sz w:val="24"/>
          <w:szCs w:val="24"/>
          <w:lang w:val="en-US" w:eastAsia="pl-PL"/>
        </w:rPr>
        <w:t xml:space="preserve"> at least 1 </w:t>
      </w:r>
      <w:proofErr w:type="spellStart"/>
      <w:r w:rsidRPr="00ED2D77">
        <w:rPr>
          <w:rFonts w:ascii="Times New Roman" w:eastAsia="Times New Roman" w:hAnsi="Times New Roman" w:cs="Times New Roman"/>
          <w:sz w:val="24"/>
          <w:szCs w:val="24"/>
          <w:lang w:val="en-US" w:eastAsia="pl-PL"/>
        </w:rPr>
        <w:t>metre</w:t>
      </w:r>
      <w:proofErr w:type="spellEnd"/>
      <w:r w:rsidRPr="00ED2D77">
        <w:rPr>
          <w:rFonts w:ascii="Times New Roman" w:eastAsia="Times New Roman" w:hAnsi="Times New Roman" w:cs="Times New Roman"/>
          <w:sz w:val="24"/>
          <w:szCs w:val="24"/>
          <w:lang w:val="en-US" w:eastAsia="pl-PL"/>
        </w:rPr>
        <w:t xml:space="preserve"> (3 feet) distance between yourself and anyone who is coughing or sneezing.</w:t>
      </w:r>
      <w:r>
        <w:rPr>
          <w:rFonts w:ascii="Times New Roman" w:eastAsia="Times New Roman" w:hAnsi="Times New Roman" w:cs="Times New Roman"/>
          <w:sz w:val="24"/>
          <w:szCs w:val="24"/>
          <w:lang w:val="en-US" w:eastAsia="pl-PL"/>
        </w:rPr>
        <w:t xml:space="preserve"> </w:t>
      </w:r>
      <w:r w:rsidRPr="00ED2D77">
        <w:rPr>
          <w:rFonts w:ascii="Times New Roman" w:eastAsia="Times New Roman" w:hAnsi="Times New Roman" w:cs="Times New Roman"/>
          <w:sz w:val="24"/>
          <w:szCs w:val="24"/>
          <w:lang w:val="en-US" w:eastAsia="pl-PL"/>
        </w:rPr>
        <w:t>When someone coughs or sneezes they spray small liquid droplets from their nose or mouth which may contain virus. If you are too close, you can breathe in the droplets, including the COVID-19 virus if the person coughing has the disease.</w:t>
      </w:r>
    </w:p>
    <w:p w14:paraId="76DF4C41" w14:textId="77777777" w:rsidR="006B04C7" w:rsidRPr="00ED2D77" w:rsidRDefault="006B04C7" w:rsidP="006B04C7">
      <w:pPr>
        <w:pStyle w:val="Paragraphedeliste"/>
        <w:numPr>
          <w:ilvl w:val="0"/>
          <w:numId w:val="6"/>
        </w:numPr>
        <w:spacing w:before="100" w:beforeAutospacing="1" w:after="100" w:afterAutospacing="1" w:line="240" w:lineRule="auto"/>
        <w:rPr>
          <w:rFonts w:ascii="Times New Roman" w:eastAsia="Times New Roman" w:hAnsi="Times New Roman" w:cs="Times New Roman"/>
          <w:sz w:val="24"/>
          <w:szCs w:val="24"/>
          <w:lang w:val="en-US" w:eastAsia="pl-PL"/>
        </w:rPr>
      </w:pPr>
      <w:r>
        <w:rPr>
          <w:rFonts w:ascii="Times New Roman" w:eastAsia="Times New Roman" w:hAnsi="Times New Roman" w:cs="Times New Roman"/>
          <w:sz w:val="24"/>
          <w:szCs w:val="24"/>
          <w:lang w:val="en-US" w:eastAsia="pl-PL"/>
        </w:rPr>
        <w:t>………………………………………</w:t>
      </w:r>
      <w:proofErr w:type="gramStart"/>
      <w:r>
        <w:rPr>
          <w:rFonts w:ascii="Times New Roman" w:eastAsia="Times New Roman" w:hAnsi="Times New Roman" w:cs="Times New Roman"/>
          <w:sz w:val="24"/>
          <w:szCs w:val="24"/>
          <w:lang w:val="en-US" w:eastAsia="pl-PL"/>
        </w:rPr>
        <w:t>…..</w:t>
      </w:r>
      <w:proofErr w:type="gramEnd"/>
      <w:r w:rsidRPr="00ED2D77">
        <w:rPr>
          <w:rFonts w:ascii="Times New Roman" w:eastAsia="Times New Roman" w:hAnsi="Times New Roman" w:cs="Times New Roman"/>
          <w:sz w:val="24"/>
          <w:szCs w:val="24"/>
          <w:lang w:val="en-US" w:eastAsia="pl-PL"/>
        </w:rPr>
        <w:t>Hands touch many surfaces and can pick up viruses. Once contaminated, hands can transfer the virus to your eyes, nose or mouth. From there, the virus can enter your body and can make you sick.</w:t>
      </w:r>
    </w:p>
    <w:p w14:paraId="6F7D5FE2" w14:textId="77777777" w:rsidR="006B04C7" w:rsidRPr="00ED2D77" w:rsidRDefault="006B04C7" w:rsidP="006B04C7">
      <w:pPr>
        <w:pStyle w:val="Paragraphedeliste"/>
        <w:numPr>
          <w:ilvl w:val="0"/>
          <w:numId w:val="6"/>
        </w:numPr>
        <w:spacing w:before="100" w:beforeAutospacing="1" w:after="100" w:afterAutospacing="1" w:line="240" w:lineRule="auto"/>
        <w:rPr>
          <w:rFonts w:ascii="Times New Roman" w:eastAsia="Times New Roman" w:hAnsi="Times New Roman" w:cs="Times New Roman"/>
          <w:sz w:val="24"/>
          <w:szCs w:val="24"/>
          <w:lang w:val="en-US" w:eastAsia="pl-PL"/>
        </w:rPr>
      </w:pPr>
      <w:r>
        <w:rPr>
          <w:rFonts w:ascii="Times New Roman" w:eastAsia="Times New Roman" w:hAnsi="Times New Roman" w:cs="Times New Roman"/>
          <w:sz w:val="24"/>
          <w:szCs w:val="24"/>
          <w:lang w:val="en-US" w:eastAsia="pl-PL"/>
        </w:rPr>
        <w:t>……………………………………………</w:t>
      </w:r>
      <w:r w:rsidRPr="00ED2D77">
        <w:rPr>
          <w:rFonts w:ascii="Times New Roman" w:eastAsia="Times New Roman" w:hAnsi="Times New Roman" w:cs="Times New Roman"/>
          <w:sz w:val="24"/>
          <w:szCs w:val="24"/>
          <w:lang w:val="en-US" w:eastAsia="pl-PL"/>
        </w:rPr>
        <w:t>Make sure you, and the people around you, follow good respiratory hygiene. This means covering your mouth and nose with your bent elbow or tissue when you cough or sneeze. Then dispose of the used tissue immediately.</w:t>
      </w:r>
      <w:r>
        <w:rPr>
          <w:rFonts w:ascii="Times New Roman" w:eastAsia="Times New Roman" w:hAnsi="Times New Roman" w:cs="Times New Roman"/>
          <w:sz w:val="24"/>
          <w:szCs w:val="24"/>
          <w:lang w:val="en-US" w:eastAsia="pl-PL"/>
        </w:rPr>
        <w:t xml:space="preserve"> </w:t>
      </w:r>
      <w:r w:rsidRPr="00ED2D77">
        <w:rPr>
          <w:rFonts w:ascii="Times New Roman" w:eastAsia="Times New Roman" w:hAnsi="Times New Roman" w:cs="Times New Roman"/>
          <w:sz w:val="24"/>
          <w:szCs w:val="24"/>
          <w:lang w:val="en-US" w:eastAsia="pl-PL"/>
        </w:rPr>
        <w:t xml:space="preserve">Droplets spread virus. By following good respiratory </w:t>
      </w:r>
      <w:proofErr w:type="gramStart"/>
      <w:r w:rsidRPr="00ED2D77">
        <w:rPr>
          <w:rFonts w:ascii="Times New Roman" w:eastAsia="Times New Roman" w:hAnsi="Times New Roman" w:cs="Times New Roman"/>
          <w:sz w:val="24"/>
          <w:szCs w:val="24"/>
          <w:lang w:val="en-US" w:eastAsia="pl-PL"/>
        </w:rPr>
        <w:t>hygiene</w:t>
      </w:r>
      <w:proofErr w:type="gramEnd"/>
      <w:r w:rsidRPr="00ED2D77">
        <w:rPr>
          <w:rFonts w:ascii="Times New Roman" w:eastAsia="Times New Roman" w:hAnsi="Times New Roman" w:cs="Times New Roman"/>
          <w:sz w:val="24"/>
          <w:szCs w:val="24"/>
          <w:lang w:val="en-US" w:eastAsia="pl-PL"/>
        </w:rPr>
        <w:t xml:space="preserve"> you protect the people around you from viruses such as cold, flu and COVID-19.</w:t>
      </w:r>
    </w:p>
    <w:p w14:paraId="37D44E20" w14:textId="77777777" w:rsidR="006B04C7" w:rsidRPr="00ED2D77" w:rsidRDefault="006B04C7" w:rsidP="006B04C7">
      <w:pPr>
        <w:pStyle w:val="Paragraphedeliste"/>
        <w:numPr>
          <w:ilvl w:val="0"/>
          <w:numId w:val="6"/>
        </w:numPr>
        <w:spacing w:before="100" w:beforeAutospacing="1" w:after="100" w:afterAutospacing="1" w:line="240" w:lineRule="auto"/>
        <w:rPr>
          <w:rFonts w:ascii="Times New Roman" w:eastAsia="Times New Roman" w:hAnsi="Times New Roman" w:cs="Times New Roman"/>
          <w:sz w:val="24"/>
          <w:szCs w:val="24"/>
          <w:lang w:val="en-US" w:eastAsia="pl-PL"/>
        </w:rPr>
      </w:pPr>
      <w:r>
        <w:rPr>
          <w:rFonts w:ascii="Times New Roman" w:eastAsia="Times New Roman" w:hAnsi="Times New Roman" w:cs="Times New Roman"/>
          <w:sz w:val="24"/>
          <w:szCs w:val="24"/>
          <w:lang w:val="en-US" w:eastAsia="pl-PL"/>
        </w:rPr>
        <w:t>……………………………………………</w:t>
      </w:r>
      <w:r w:rsidRPr="00ED2D77">
        <w:rPr>
          <w:rFonts w:ascii="Times New Roman" w:eastAsia="Times New Roman" w:hAnsi="Times New Roman" w:cs="Times New Roman"/>
          <w:sz w:val="24"/>
          <w:szCs w:val="24"/>
          <w:lang w:val="en-US" w:eastAsia="pl-PL"/>
        </w:rPr>
        <w:t>Stay home if you feel unwell. If you have a fever, cough and difficulty breathing, seek medical attention and call in advance. Follow the directions of your local health authority</w:t>
      </w:r>
      <w:r>
        <w:rPr>
          <w:rFonts w:ascii="Times New Roman" w:eastAsia="Times New Roman" w:hAnsi="Times New Roman" w:cs="Times New Roman"/>
          <w:sz w:val="24"/>
          <w:szCs w:val="24"/>
          <w:lang w:val="en-US" w:eastAsia="pl-PL"/>
        </w:rPr>
        <w:t xml:space="preserve"> as they </w:t>
      </w:r>
      <w:r w:rsidRPr="00ED2D77">
        <w:rPr>
          <w:rFonts w:ascii="Times New Roman" w:eastAsia="Times New Roman" w:hAnsi="Times New Roman" w:cs="Times New Roman"/>
          <w:sz w:val="24"/>
          <w:szCs w:val="24"/>
          <w:lang w:val="en-US" w:eastAsia="pl-PL"/>
        </w:rPr>
        <w:t>will have the most up to date information on the situation in your area. Calling in advance will allow your health care provider to quickly direct you to the right health facility. This will also protect you and help prevent spread of viruses and other infections.</w:t>
      </w:r>
    </w:p>
    <w:p w14:paraId="66C5E030" w14:textId="77777777" w:rsidR="006B04C7" w:rsidRDefault="006B04C7" w:rsidP="006B04C7">
      <w:pPr>
        <w:pStyle w:val="Paragraphedeliste"/>
        <w:numPr>
          <w:ilvl w:val="0"/>
          <w:numId w:val="6"/>
        </w:numPr>
        <w:spacing w:before="100" w:beforeAutospacing="1" w:after="100" w:afterAutospacing="1" w:line="240" w:lineRule="auto"/>
        <w:rPr>
          <w:rFonts w:ascii="Times New Roman" w:eastAsia="Times New Roman" w:hAnsi="Times New Roman" w:cs="Times New Roman"/>
          <w:sz w:val="24"/>
          <w:szCs w:val="24"/>
          <w:lang w:val="en-US" w:eastAsia="pl-PL"/>
        </w:rPr>
      </w:pPr>
      <w:r>
        <w:rPr>
          <w:rFonts w:ascii="Times New Roman" w:eastAsia="Times New Roman" w:hAnsi="Times New Roman" w:cs="Times New Roman"/>
          <w:sz w:val="24"/>
          <w:szCs w:val="24"/>
          <w:lang w:val="en-US" w:eastAsia="pl-PL"/>
        </w:rPr>
        <w:t>…………………………………………</w:t>
      </w:r>
      <w:proofErr w:type="gramStart"/>
      <w:r>
        <w:rPr>
          <w:rFonts w:ascii="Times New Roman" w:eastAsia="Times New Roman" w:hAnsi="Times New Roman" w:cs="Times New Roman"/>
          <w:sz w:val="24"/>
          <w:szCs w:val="24"/>
          <w:lang w:val="en-US" w:eastAsia="pl-PL"/>
        </w:rPr>
        <w:t>….</w:t>
      </w:r>
      <w:r w:rsidRPr="00ED2D77">
        <w:rPr>
          <w:rFonts w:ascii="Times New Roman" w:eastAsia="Times New Roman" w:hAnsi="Times New Roman" w:cs="Times New Roman"/>
          <w:sz w:val="24"/>
          <w:szCs w:val="24"/>
          <w:lang w:val="en-US" w:eastAsia="pl-PL"/>
        </w:rPr>
        <w:t>Stay</w:t>
      </w:r>
      <w:proofErr w:type="gramEnd"/>
      <w:r w:rsidRPr="00ED2D77">
        <w:rPr>
          <w:rFonts w:ascii="Times New Roman" w:eastAsia="Times New Roman" w:hAnsi="Times New Roman" w:cs="Times New Roman"/>
          <w:sz w:val="24"/>
          <w:szCs w:val="24"/>
          <w:lang w:val="en-US" w:eastAsia="pl-PL"/>
        </w:rPr>
        <w:t xml:space="preserve"> informed on the latest developments about COVID-19. Follow advice given by your healthcare provider, your national and local public health authority or your employer on how to protect yourself and others from COVID-19</w:t>
      </w:r>
      <w:r>
        <w:rPr>
          <w:rFonts w:ascii="Times New Roman" w:eastAsia="Times New Roman" w:hAnsi="Times New Roman" w:cs="Times New Roman"/>
          <w:sz w:val="24"/>
          <w:szCs w:val="24"/>
          <w:lang w:val="en-US" w:eastAsia="pl-PL"/>
        </w:rPr>
        <w:t xml:space="preserve">. They </w:t>
      </w:r>
      <w:r w:rsidRPr="00ED2D77">
        <w:rPr>
          <w:rFonts w:ascii="Times New Roman" w:eastAsia="Times New Roman" w:hAnsi="Times New Roman" w:cs="Times New Roman"/>
          <w:sz w:val="24"/>
          <w:szCs w:val="24"/>
          <w:lang w:val="en-US" w:eastAsia="pl-PL"/>
        </w:rPr>
        <w:t>will have the most up to date information on whether COVID-</w:t>
      </w:r>
      <w:r w:rsidRPr="00ED2D77">
        <w:rPr>
          <w:rFonts w:ascii="Times New Roman" w:eastAsia="Times New Roman" w:hAnsi="Times New Roman" w:cs="Times New Roman"/>
          <w:sz w:val="24"/>
          <w:szCs w:val="24"/>
          <w:lang w:val="en-US" w:eastAsia="pl-PL"/>
        </w:rPr>
        <w:lastRenderedPageBreak/>
        <w:t>19 is spreading in your area. They are best placed to advise on what people in your area should be doing to protect themselves.</w:t>
      </w:r>
    </w:p>
    <w:p w14:paraId="5698481B" w14:textId="77777777" w:rsidR="006B04C7" w:rsidRDefault="006B04C7" w:rsidP="006B04C7">
      <w:pPr>
        <w:rPr>
          <w:lang w:val="en-US"/>
        </w:rPr>
      </w:pPr>
    </w:p>
    <w:p w14:paraId="710EECAB" w14:textId="77777777" w:rsidR="00C009F0" w:rsidRPr="00C009F0" w:rsidRDefault="00C009F0" w:rsidP="00C009F0">
      <w:pPr>
        <w:spacing w:before="100" w:beforeAutospacing="1" w:after="100" w:afterAutospacing="1" w:line="240" w:lineRule="auto"/>
        <w:rPr>
          <w:rFonts w:ascii="Times New Roman" w:hAnsi="Times New Roman" w:cs="Times New Roman"/>
          <w:b/>
          <w:bCs/>
          <w:color w:val="3C4245"/>
          <w:sz w:val="24"/>
          <w:szCs w:val="24"/>
        </w:rPr>
      </w:pPr>
      <w:r w:rsidRPr="00C009F0">
        <w:rPr>
          <w:rFonts w:ascii="Times New Roman" w:hAnsi="Times New Roman" w:cs="Times New Roman"/>
          <w:b/>
          <w:bCs/>
          <w:color w:val="3C4245"/>
          <w:sz w:val="24"/>
          <w:szCs w:val="24"/>
        </w:rPr>
        <w:t>FURTHER PRACTICE</w:t>
      </w:r>
    </w:p>
    <w:p w14:paraId="2876A1FE" w14:textId="1DE366CD" w:rsidR="00A37E40" w:rsidRPr="00C009F0" w:rsidRDefault="006B04C7" w:rsidP="00C009F0">
      <w:pPr>
        <w:spacing w:before="100" w:beforeAutospacing="1" w:after="100" w:afterAutospacing="1" w:line="240" w:lineRule="auto"/>
        <w:rPr>
          <w:rFonts w:ascii="Times New Roman" w:hAnsi="Times New Roman" w:cs="Times New Roman"/>
          <w:color w:val="3C4245"/>
          <w:sz w:val="24"/>
          <w:szCs w:val="24"/>
        </w:rPr>
      </w:pPr>
      <w:r w:rsidRPr="00C009F0">
        <w:rPr>
          <w:rFonts w:ascii="Times New Roman" w:hAnsi="Times New Roman" w:cs="Times New Roman"/>
          <w:color w:val="3C4245"/>
          <w:sz w:val="24"/>
          <w:szCs w:val="24"/>
        </w:rPr>
        <w:t>Can you i</w:t>
      </w:r>
      <w:r w:rsidR="00A37E40" w:rsidRPr="00C009F0">
        <w:rPr>
          <w:rFonts w:ascii="Times New Roman" w:hAnsi="Times New Roman" w:cs="Times New Roman"/>
          <w:color w:val="3C4245"/>
          <w:sz w:val="24"/>
          <w:szCs w:val="24"/>
        </w:rPr>
        <w:t>nterpret the WHO poster</w:t>
      </w:r>
      <w:r w:rsidR="00C009F0">
        <w:rPr>
          <w:rFonts w:ascii="Times New Roman" w:hAnsi="Times New Roman" w:cs="Times New Roman"/>
          <w:color w:val="3C4245"/>
          <w:sz w:val="24"/>
          <w:szCs w:val="24"/>
        </w:rPr>
        <w:t xml:space="preserve"> </w:t>
      </w:r>
      <w:r w:rsidR="001F4227">
        <w:rPr>
          <w:rFonts w:ascii="Times New Roman" w:hAnsi="Times New Roman" w:cs="Times New Roman"/>
          <w:color w:val="3C4245"/>
          <w:sz w:val="24"/>
          <w:szCs w:val="24"/>
        </w:rPr>
        <w:t>below?</w:t>
      </w:r>
    </w:p>
    <w:p w14:paraId="7F67FDB1" w14:textId="77777777" w:rsidR="006B04C7" w:rsidRPr="006B04C7" w:rsidRDefault="006B04C7" w:rsidP="006B04C7">
      <w:pPr>
        <w:pStyle w:val="Paragraphedeliste"/>
        <w:spacing w:before="100" w:beforeAutospacing="1" w:after="100" w:afterAutospacing="1" w:line="240" w:lineRule="auto"/>
        <w:ind w:left="1080"/>
        <w:rPr>
          <w:rFonts w:ascii="Times New Roman" w:hAnsi="Times New Roman" w:cs="Times New Roman"/>
          <w:color w:val="3C4245"/>
          <w:sz w:val="24"/>
          <w:szCs w:val="24"/>
        </w:rPr>
      </w:pPr>
    </w:p>
    <w:p w14:paraId="02825865" w14:textId="77777777" w:rsidR="007259D5" w:rsidRPr="00E71847" w:rsidRDefault="007259D5" w:rsidP="00F663E9">
      <w:pPr>
        <w:spacing w:before="100" w:beforeAutospacing="1" w:after="100" w:afterAutospacing="1" w:line="240" w:lineRule="auto"/>
        <w:rPr>
          <w:rFonts w:ascii="Times New Roman" w:eastAsia="Times New Roman" w:hAnsi="Times New Roman" w:cs="Times New Roman"/>
          <w:color w:val="3C4245"/>
          <w:sz w:val="24"/>
          <w:szCs w:val="24"/>
          <w:lang w:eastAsia="en-GB"/>
        </w:rPr>
      </w:pPr>
    </w:p>
    <w:p w14:paraId="2F03CA6F" w14:textId="48556BAD" w:rsidR="00A37E40" w:rsidRPr="001F4227" w:rsidRDefault="006B04C7" w:rsidP="001F4227">
      <w:pPr>
        <w:spacing w:before="100" w:beforeAutospacing="1" w:after="100" w:afterAutospacing="1" w:line="240" w:lineRule="auto"/>
        <w:rPr>
          <w:rFonts w:ascii="Times New Roman" w:eastAsia="Times New Roman" w:hAnsi="Times New Roman" w:cs="Times New Roman"/>
          <w:color w:val="3C4245"/>
          <w:sz w:val="24"/>
          <w:szCs w:val="24"/>
          <w:lang w:eastAsia="en-GB"/>
        </w:rPr>
      </w:pPr>
      <w:r>
        <w:rPr>
          <w:rFonts w:ascii="Times New Roman" w:eastAsia="Times New Roman" w:hAnsi="Times New Roman" w:cs="Times New Roman"/>
          <w:noProof/>
          <w:color w:val="3C4245"/>
          <w:sz w:val="24"/>
          <w:szCs w:val="24"/>
          <w:lang w:eastAsia="en-GB"/>
        </w:rPr>
        <w:lastRenderedPageBreak/>
        <w:drawing>
          <wp:inline distT="0" distB="0" distL="0" distR="0" wp14:anchorId="65C41E04" wp14:editId="29B0C2E6">
            <wp:extent cx="5730875" cy="8108315"/>
            <wp:effectExtent l="0" t="0" r="317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875" cy="8108315"/>
                    </a:xfrm>
                    <a:prstGeom prst="rect">
                      <a:avLst/>
                    </a:prstGeom>
                    <a:noFill/>
                  </pic:spPr>
                </pic:pic>
              </a:graphicData>
            </a:graphic>
          </wp:inline>
        </w:drawing>
      </w:r>
    </w:p>
    <w:p w14:paraId="0C7C8204" w14:textId="77777777" w:rsidR="00A37E40" w:rsidRPr="002E0E32" w:rsidRDefault="00A37E40" w:rsidP="00A37E40">
      <w:pPr>
        <w:shd w:val="clear" w:color="auto" w:fill="FFFFFF"/>
        <w:spacing w:after="360" w:line="240" w:lineRule="auto"/>
        <w:textAlignment w:val="top"/>
      </w:pPr>
      <w:r>
        <w:rPr>
          <w:rFonts w:ascii="Times New Roman" w:hAnsi="Times New Roman" w:cs="Times New Roman"/>
          <w:sz w:val="24"/>
          <w:szCs w:val="24"/>
        </w:rPr>
        <w:lastRenderedPageBreak/>
        <w:t xml:space="preserve">Watch </w:t>
      </w:r>
      <w:hyperlink r:id="rId11" w:history="1">
        <w:r>
          <w:rPr>
            <w:rStyle w:val="Lienhypertexte"/>
          </w:rPr>
          <w:t>Bill Gates: The next outbreak? We're not ready | TED Talk</w:t>
        </w:r>
      </w:hyperlink>
      <w:r>
        <w:t xml:space="preserve"> </w:t>
      </w:r>
      <w:r>
        <w:rPr>
          <w:rFonts w:ascii="Arial" w:eastAsia="Times New Roman" w:hAnsi="Arial" w:cs="Arial"/>
          <w:color w:val="333333"/>
          <w:spacing w:val="-6"/>
          <w:lang w:eastAsia="en-GB"/>
        </w:rPr>
        <w:t>2015</w:t>
      </w:r>
    </w:p>
    <w:p w14:paraId="582F2C54" w14:textId="168EC5D1" w:rsidR="00A37E40" w:rsidRDefault="00A37E40" w:rsidP="00A37E40">
      <w:pPr>
        <w:spacing w:line="240" w:lineRule="auto"/>
        <w:rPr>
          <w:rFonts w:ascii="Times New Roman" w:hAnsi="Times New Roman" w:cs="Times New Roman"/>
          <w:sz w:val="24"/>
          <w:szCs w:val="24"/>
        </w:rPr>
      </w:pPr>
      <w:r>
        <w:rPr>
          <w:rFonts w:ascii="Times New Roman" w:hAnsi="Times New Roman" w:cs="Times New Roman"/>
          <w:sz w:val="24"/>
          <w:szCs w:val="24"/>
        </w:rPr>
        <w:t>Answer the questions:</w:t>
      </w:r>
    </w:p>
    <w:p w14:paraId="3F79D027" w14:textId="77777777" w:rsidR="00A37E40" w:rsidRDefault="00A37E40" w:rsidP="00A37E40">
      <w:pPr>
        <w:pStyle w:val="Paragraphedeliste"/>
        <w:numPr>
          <w:ilvl w:val="0"/>
          <w:numId w:val="4"/>
        </w:numPr>
      </w:pPr>
      <w:r>
        <w:t>What disaster were people afraid of in Gates’ childhood? How did they prepare to survive?</w:t>
      </w:r>
    </w:p>
    <w:p w14:paraId="2B6FA44C" w14:textId="77777777" w:rsidR="00A37E40" w:rsidRDefault="00A37E40" w:rsidP="00A37E40">
      <w:pPr>
        <w:pStyle w:val="Paragraphedeliste"/>
        <w:numPr>
          <w:ilvl w:val="0"/>
          <w:numId w:val="4"/>
        </w:numPr>
      </w:pPr>
      <w:r>
        <w:t>What global danger should the humankind be afraid of now?</w:t>
      </w:r>
      <w:r w:rsidRPr="0041669E">
        <w:t xml:space="preserve"> </w:t>
      </w:r>
      <w:r>
        <w:t>What epidemics does he refer to?</w:t>
      </w:r>
    </w:p>
    <w:p w14:paraId="6DF842FB" w14:textId="77777777" w:rsidR="00A37E40" w:rsidRDefault="00A37E40" w:rsidP="00A37E40">
      <w:pPr>
        <w:pStyle w:val="Paragraphedeliste"/>
        <w:numPr>
          <w:ilvl w:val="0"/>
          <w:numId w:val="4"/>
        </w:numPr>
      </w:pPr>
      <w:r>
        <w:t>What was missing to successfully fight with Ebola?</w:t>
      </w:r>
    </w:p>
    <w:p w14:paraId="5EE57D89" w14:textId="77777777" w:rsidR="00A37E40" w:rsidRDefault="00A37E40" w:rsidP="00A37E40">
      <w:pPr>
        <w:pStyle w:val="Paragraphedeliste"/>
        <w:numPr>
          <w:ilvl w:val="0"/>
          <w:numId w:val="4"/>
        </w:numPr>
      </w:pPr>
      <w:r>
        <w:t>What conclusions should be drawn from the Ebola and Spanish Flu epidemics?</w:t>
      </w:r>
    </w:p>
    <w:p w14:paraId="22277A8A" w14:textId="77777777" w:rsidR="00A37E40" w:rsidRDefault="00A37E40" w:rsidP="00A37E40">
      <w:pPr>
        <w:pStyle w:val="Paragraphedeliste"/>
        <w:numPr>
          <w:ilvl w:val="0"/>
          <w:numId w:val="4"/>
        </w:numPr>
      </w:pPr>
      <w:r>
        <w:t>What are the key pieces of preparedness?</w:t>
      </w:r>
    </w:p>
    <w:p w14:paraId="66901B48" w14:textId="77777777" w:rsidR="00A37E40" w:rsidRDefault="00A37E40" w:rsidP="00A37E40"/>
    <w:p w14:paraId="56F1EDFA" w14:textId="4FD810A8" w:rsidR="00B67DB8" w:rsidRPr="00A37E40" w:rsidRDefault="006F2030" w:rsidP="00A37E40">
      <w:pPr>
        <w:spacing w:line="240" w:lineRule="auto"/>
        <w:rPr>
          <w:rFonts w:ascii="Times New Roman" w:hAnsi="Times New Roman" w:cs="Times New Roman"/>
          <w:sz w:val="24"/>
          <w:szCs w:val="24"/>
        </w:rPr>
      </w:pPr>
      <w:r w:rsidRPr="00A37E40">
        <w:rPr>
          <w:rFonts w:ascii="Times New Roman" w:hAnsi="Times New Roman" w:cs="Times New Roman"/>
          <w:sz w:val="24"/>
          <w:szCs w:val="24"/>
        </w:rPr>
        <w:t xml:space="preserve">  </w:t>
      </w:r>
    </w:p>
    <w:sectPr w:rsidR="00B67DB8" w:rsidRPr="00A37E40" w:rsidSect="00A471F6">
      <w:headerReference w:type="default" r:id="rId12"/>
      <w:footerReference w:type="defaul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7DBA96" w14:textId="77777777" w:rsidR="00BC0971" w:rsidRDefault="00BC0971" w:rsidP="00A471F6">
      <w:pPr>
        <w:spacing w:after="0" w:line="240" w:lineRule="auto"/>
      </w:pPr>
      <w:r>
        <w:separator/>
      </w:r>
    </w:p>
  </w:endnote>
  <w:endnote w:type="continuationSeparator" w:id="0">
    <w:p w14:paraId="47B7F951" w14:textId="77777777" w:rsidR="00BC0971" w:rsidRDefault="00BC0971" w:rsidP="00A471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E8DB3" w14:textId="77777777" w:rsidR="00A471F6" w:rsidRDefault="00A471F6" w:rsidP="00A471F6">
    <w:pPr>
      <w:jc w:val="center"/>
      <w:rPr>
        <w:color w:val="808080"/>
      </w:rPr>
    </w:pPr>
    <w:bookmarkStart w:id="2" w:name="_30j0zll" w:colFirst="0" w:colLast="0"/>
    <w:bookmarkEnd w:id="2"/>
    <w:r>
      <w:rPr>
        <w:color w:val="808080"/>
      </w:rPr>
      <w:t>Becoming A Digital Global Engineer</w:t>
    </w:r>
  </w:p>
  <w:p w14:paraId="6BA6A871" w14:textId="7BD164F4" w:rsidR="00A471F6" w:rsidRPr="00A471F6" w:rsidRDefault="00A471F6" w:rsidP="00A471F6">
    <w:pPr>
      <w:pBdr>
        <w:top w:val="nil"/>
        <w:left w:val="nil"/>
        <w:bottom w:val="nil"/>
        <w:right w:val="nil"/>
        <w:between w:val="nil"/>
      </w:pBdr>
      <w:tabs>
        <w:tab w:val="center" w:pos="4536"/>
        <w:tab w:val="right" w:pos="9072"/>
      </w:tabs>
      <w:spacing w:after="0" w:line="240" w:lineRule="auto"/>
      <w:jc w:val="right"/>
      <w:rPr>
        <w:color w:val="000000"/>
      </w:rPr>
    </w:pPr>
    <w:r>
      <w:rPr>
        <w:noProof/>
      </w:rPr>
      <w:drawing>
        <wp:inline distT="0" distB="0" distL="0" distR="0" wp14:anchorId="087F8BE9" wp14:editId="202713C2">
          <wp:extent cx="1114425" cy="390525"/>
          <wp:effectExtent l="0" t="0" r="0" b="0"/>
          <wp:docPr id="9" name="image3.png" descr="https://mirrors.creativecommons.org/presskit/buttons/88x31/png/by-nc-sa.png"/>
          <wp:cNvGraphicFramePr/>
          <a:graphic xmlns:a="http://schemas.openxmlformats.org/drawingml/2006/main">
            <a:graphicData uri="http://schemas.openxmlformats.org/drawingml/2006/picture">
              <pic:pic xmlns:pic="http://schemas.openxmlformats.org/drawingml/2006/picture">
                <pic:nvPicPr>
                  <pic:cNvPr id="0" name="image3.png" descr="https://mirrors.creativecommons.org/presskit/buttons/88x31/png/by-nc-sa.png"/>
                  <pic:cNvPicPr preferRelativeResize="0"/>
                </pic:nvPicPr>
                <pic:blipFill>
                  <a:blip r:embed="rId1"/>
                  <a:srcRect/>
                  <a:stretch>
                    <a:fillRect/>
                  </a:stretch>
                </pic:blipFill>
                <pic:spPr>
                  <a:xfrm>
                    <a:off x="0" y="0"/>
                    <a:ext cx="1114425" cy="390525"/>
                  </a:xfrm>
                  <a:prstGeom prst="rect">
                    <a:avLst/>
                  </a:prstGeom>
                  <a:ln/>
                </pic:spPr>
              </pic:pic>
            </a:graphicData>
          </a:graphic>
        </wp:inline>
      </w:drawing>
    </w:r>
    <w:r>
      <w:rPr>
        <w:color w:val="000000"/>
      </w:rPr>
      <w:t xml:space="preserve">                                                                                               </w:t>
    </w:r>
    <w:r>
      <w:rPr>
        <w:noProof/>
        <w:color w:val="000000"/>
      </w:rPr>
      <w:drawing>
        <wp:inline distT="0" distB="0" distL="0" distR="0" wp14:anchorId="162DB01A" wp14:editId="71C998E1">
          <wp:extent cx="1589171" cy="334563"/>
          <wp:effectExtent l="0" t="0" r="0" b="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1589171" cy="334563"/>
                  </a:xfrm>
                  <a:prstGeom prst="rect">
                    <a:avLst/>
                  </a:prstGeom>
                  <a:ln/>
                </pic:spPr>
              </pic:pic>
            </a:graphicData>
          </a:graphic>
        </wp:inline>
      </w:drawing>
    </w:r>
    <w:r>
      <w:rPr>
        <w:color w:val="000000"/>
      </w:rPr>
      <w:t xml:space="preserve">   </w:t>
    </w:r>
    <w:r>
      <w:rPr>
        <w:color w:val="000000"/>
      </w:rPr>
      <w:fldChar w:fldCharType="begin"/>
    </w:r>
    <w:r>
      <w:rPr>
        <w:color w:val="000000"/>
      </w:rPr>
      <w:instrText>PAGE</w:instrText>
    </w:r>
    <w:r>
      <w:rPr>
        <w:color w:val="000000"/>
      </w:rPr>
      <w:fldChar w:fldCharType="separate"/>
    </w:r>
    <w:r>
      <w:rPr>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23D5C0" w14:textId="77777777" w:rsidR="00BC0971" w:rsidRDefault="00BC0971" w:rsidP="00A471F6">
      <w:pPr>
        <w:spacing w:after="0" w:line="240" w:lineRule="auto"/>
      </w:pPr>
      <w:r>
        <w:separator/>
      </w:r>
    </w:p>
  </w:footnote>
  <w:footnote w:type="continuationSeparator" w:id="0">
    <w:p w14:paraId="4B95DA28" w14:textId="77777777" w:rsidR="00BC0971" w:rsidRDefault="00BC0971" w:rsidP="00A471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8DCA7" w14:textId="0F35E5E0" w:rsidR="00A471F6" w:rsidRDefault="00A471F6">
    <w:pPr>
      <w:pStyle w:val="En-tte"/>
    </w:pPr>
    <w:r>
      <w:tab/>
    </w:r>
    <w:r>
      <w:tab/>
    </w:r>
    <w:r>
      <w:rPr>
        <w:noProof/>
        <w:color w:val="000000"/>
      </w:rPr>
      <w:drawing>
        <wp:inline distT="0" distB="0" distL="0" distR="0" wp14:anchorId="0501828D" wp14:editId="25FA0DCD">
          <wp:extent cx="971550" cy="971550"/>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971550" cy="9715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C1F92"/>
    <w:multiLevelType w:val="hybridMultilevel"/>
    <w:tmpl w:val="E3BEB1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4F0501"/>
    <w:multiLevelType w:val="hybridMultilevel"/>
    <w:tmpl w:val="91FE21A2"/>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E02684"/>
    <w:multiLevelType w:val="hybridMultilevel"/>
    <w:tmpl w:val="4A0C1E30"/>
    <w:lvl w:ilvl="0" w:tplc="83C2324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4D32430"/>
    <w:multiLevelType w:val="hybridMultilevel"/>
    <w:tmpl w:val="D64827BA"/>
    <w:lvl w:ilvl="0" w:tplc="70FE4D6E">
      <w:start w:val="1"/>
      <w:numFmt w:val="upperRoman"/>
      <w:lvlText w:val="%1."/>
      <w:lvlJc w:val="left"/>
      <w:pPr>
        <w:ind w:left="1080" w:hanging="720"/>
      </w:pPr>
      <w:rPr>
        <w:rFonts w:eastAsia="Times New Roman"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4833A8"/>
    <w:multiLevelType w:val="multilevel"/>
    <w:tmpl w:val="BEFE9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391CDC"/>
    <w:multiLevelType w:val="hybridMultilevel"/>
    <w:tmpl w:val="77402D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1425F73"/>
    <w:multiLevelType w:val="hybridMultilevel"/>
    <w:tmpl w:val="11A8A72A"/>
    <w:lvl w:ilvl="0" w:tplc="08090019">
      <w:start w:val="1"/>
      <w:numFmt w:val="lowerLetter"/>
      <w:lvlText w:val="%1."/>
      <w:lvlJc w:val="left"/>
      <w:pPr>
        <w:ind w:left="720" w:hanging="360"/>
      </w:pPr>
      <w:rPr>
        <w:rFonts w:eastAsia="Times New Roman"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9B23A61"/>
    <w:multiLevelType w:val="hybridMultilevel"/>
    <w:tmpl w:val="F8E861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64736672"/>
    <w:multiLevelType w:val="hybridMultilevel"/>
    <w:tmpl w:val="A33EF9BE"/>
    <w:lvl w:ilvl="0" w:tplc="04150015">
      <w:start w:val="1"/>
      <w:numFmt w:val="upp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73C63A6C"/>
    <w:multiLevelType w:val="hybridMultilevel"/>
    <w:tmpl w:val="D8E2D1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84823B6"/>
    <w:multiLevelType w:val="hybridMultilevel"/>
    <w:tmpl w:val="BA04DC2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9"/>
  </w:num>
  <w:num w:numId="5">
    <w:abstractNumId w:val="8"/>
  </w:num>
  <w:num w:numId="6">
    <w:abstractNumId w:val="7"/>
  </w:num>
  <w:num w:numId="7">
    <w:abstractNumId w:val="5"/>
  </w:num>
  <w:num w:numId="8">
    <w:abstractNumId w:val="1"/>
  </w:num>
  <w:num w:numId="9">
    <w:abstractNumId w:val="10"/>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6DD"/>
    <w:rsid w:val="00004546"/>
    <w:rsid w:val="000675EB"/>
    <w:rsid w:val="00076BCA"/>
    <w:rsid w:val="000A7975"/>
    <w:rsid w:val="000B6741"/>
    <w:rsid w:val="000D1CCB"/>
    <w:rsid w:val="00116998"/>
    <w:rsid w:val="001F4227"/>
    <w:rsid w:val="0023611C"/>
    <w:rsid w:val="002F64E8"/>
    <w:rsid w:val="00335F14"/>
    <w:rsid w:val="003B5358"/>
    <w:rsid w:val="003E3005"/>
    <w:rsid w:val="003F2140"/>
    <w:rsid w:val="004326DD"/>
    <w:rsid w:val="00493853"/>
    <w:rsid w:val="00501376"/>
    <w:rsid w:val="00507440"/>
    <w:rsid w:val="00587DA1"/>
    <w:rsid w:val="00612AD0"/>
    <w:rsid w:val="00673C2E"/>
    <w:rsid w:val="006B04C7"/>
    <w:rsid w:val="006F2030"/>
    <w:rsid w:val="00711520"/>
    <w:rsid w:val="007259D5"/>
    <w:rsid w:val="00760CC3"/>
    <w:rsid w:val="0079404C"/>
    <w:rsid w:val="00820A31"/>
    <w:rsid w:val="00855BB3"/>
    <w:rsid w:val="00911983"/>
    <w:rsid w:val="009A15CC"/>
    <w:rsid w:val="009B3C79"/>
    <w:rsid w:val="00A37E40"/>
    <w:rsid w:val="00A471F6"/>
    <w:rsid w:val="00A675BD"/>
    <w:rsid w:val="00B33B62"/>
    <w:rsid w:val="00B67DB8"/>
    <w:rsid w:val="00B960AA"/>
    <w:rsid w:val="00BC0971"/>
    <w:rsid w:val="00C009F0"/>
    <w:rsid w:val="00C418BC"/>
    <w:rsid w:val="00C91AAF"/>
    <w:rsid w:val="00DC339B"/>
    <w:rsid w:val="00E71847"/>
    <w:rsid w:val="00EC425D"/>
    <w:rsid w:val="00F663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E2EF0"/>
  <w15:chartTrackingRefBased/>
  <w15:docId w15:val="{E40539BD-F5B1-4FFD-B46D-43C33A194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2">
    <w:name w:val="heading 2"/>
    <w:basedOn w:val="Normal"/>
    <w:link w:val="Titre2Car"/>
    <w:uiPriority w:val="9"/>
    <w:qFormat/>
    <w:rsid w:val="000D1CC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0D1CCB"/>
    <w:rPr>
      <w:rFonts w:ascii="Times New Roman" w:eastAsia="Times New Roman" w:hAnsi="Times New Roman" w:cs="Times New Roman"/>
      <w:b/>
      <w:bCs/>
      <w:sz w:val="36"/>
      <w:szCs w:val="36"/>
      <w:lang w:eastAsia="en-GB"/>
    </w:rPr>
  </w:style>
  <w:style w:type="character" w:customStyle="1" w:styleId="timestamp">
    <w:name w:val="timestamp"/>
    <w:basedOn w:val="Policepardfaut"/>
    <w:rsid w:val="000D1CCB"/>
  </w:style>
  <w:style w:type="character" w:customStyle="1" w:styleId="minutes">
    <w:name w:val="minutes"/>
    <w:basedOn w:val="Policepardfaut"/>
    <w:rsid w:val="000D1CCB"/>
  </w:style>
  <w:style w:type="character" w:customStyle="1" w:styleId="wordcount">
    <w:name w:val="wordcount"/>
    <w:basedOn w:val="Policepardfaut"/>
    <w:rsid w:val="000D1CCB"/>
  </w:style>
  <w:style w:type="character" w:styleId="Lienhypertexte">
    <w:name w:val="Hyperlink"/>
    <w:basedOn w:val="Policepardfaut"/>
    <w:uiPriority w:val="99"/>
    <w:unhideWhenUsed/>
    <w:rsid w:val="000D1CCB"/>
    <w:rPr>
      <w:color w:val="0000FF"/>
      <w:u w:val="single"/>
    </w:rPr>
  </w:style>
  <w:style w:type="paragraph" w:styleId="NormalWeb">
    <w:name w:val="Normal (Web)"/>
    <w:basedOn w:val="Normal"/>
    <w:uiPriority w:val="99"/>
    <w:semiHidden/>
    <w:unhideWhenUsed/>
    <w:rsid w:val="000D1CC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Paragraphedeliste">
    <w:name w:val="List Paragraph"/>
    <w:basedOn w:val="Normal"/>
    <w:uiPriority w:val="34"/>
    <w:qFormat/>
    <w:rsid w:val="00587DA1"/>
    <w:pPr>
      <w:ind w:left="720"/>
      <w:contextualSpacing/>
    </w:pPr>
  </w:style>
  <w:style w:type="character" w:styleId="Mentionnonrsolue">
    <w:name w:val="Unresolved Mention"/>
    <w:basedOn w:val="Policepardfaut"/>
    <w:uiPriority w:val="99"/>
    <w:semiHidden/>
    <w:unhideWhenUsed/>
    <w:rsid w:val="006B04C7"/>
    <w:rPr>
      <w:color w:val="605E5C"/>
      <w:shd w:val="clear" w:color="auto" w:fill="E1DFDD"/>
    </w:rPr>
  </w:style>
  <w:style w:type="paragraph" w:styleId="En-tte">
    <w:name w:val="header"/>
    <w:basedOn w:val="Normal"/>
    <w:link w:val="En-tteCar"/>
    <w:uiPriority w:val="99"/>
    <w:unhideWhenUsed/>
    <w:rsid w:val="00A471F6"/>
    <w:pPr>
      <w:tabs>
        <w:tab w:val="center" w:pos="4536"/>
        <w:tab w:val="right" w:pos="9072"/>
      </w:tabs>
      <w:spacing w:after="0" w:line="240" w:lineRule="auto"/>
    </w:pPr>
  </w:style>
  <w:style w:type="character" w:customStyle="1" w:styleId="En-tteCar">
    <w:name w:val="En-tête Car"/>
    <w:basedOn w:val="Policepardfaut"/>
    <w:link w:val="En-tte"/>
    <w:uiPriority w:val="99"/>
    <w:rsid w:val="00A471F6"/>
  </w:style>
  <w:style w:type="paragraph" w:styleId="Pieddepage">
    <w:name w:val="footer"/>
    <w:basedOn w:val="Normal"/>
    <w:link w:val="PieddepageCar"/>
    <w:uiPriority w:val="99"/>
    <w:unhideWhenUsed/>
    <w:rsid w:val="00A471F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471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1726783">
      <w:bodyDiv w:val="1"/>
      <w:marLeft w:val="0"/>
      <w:marRight w:val="0"/>
      <w:marTop w:val="0"/>
      <w:marBottom w:val="0"/>
      <w:divBdr>
        <w:top w:val="none" w:sz="0" w:space="0" w:color="auto"/>
        <w:left w:val="none" w:sz="0" w:space="0" w:color="auto"/>
        <w:bottom w:val="none" w:sz="0" w:space="0" w:color="auto"/>
        <w:right w:val="none" w:sz="0" w:space="0" w:color="auto"/>
      </w:divBdr>
      <w:divsChild>
        <w:div w:id="198591583">
          <w:marLeft w:val="-225"/>
          <w:marRight w:val="-225"/>
          <w:marTop w:val="0"/>
          <w:marBottom w:val="0"/>
          <w:divBdr>
            <w:top w:val="none" w:sz="0" w:space="0" w:color="auto"/>
            <w:left w:val="none" w:sz="0" w:space="0" w:color="auto"/>
            <w:bottom w:val="none" w:sz="0" w:space="0" w:color="auto"/>
            <w:right w:val="none" w:sz="0" w:space="0" w:color="auto"/>
          </w:divBdr>
          <w:divsChild>
            <w:div w:id="257756687">
              <w:marLeft w:val="0"/>
              <w:marRight w:val="0"/>
              <w:marTop w:val="0"/>
              <w:marBottom w:val="0"/>
              <w:divBdr>
                <w:top w:val="none" w:sz="0" w:space="0" w:color="auto"/>
                <w:left w:val="none" w:sz="0" w:space="0" w:color="auto"/>
                <w:bottom w:val="none" w:sz="0" w:space="0" w:color="auto"/>
                <w:right w:val="none" w:sz="0" w:space="0" w:color="auto"/>
              </w:divBdr>
              <w:divsChild>
                <w:div w:id="280461228">
                  <w:marLeft w:val="0"/>
                  <w:marRight w:val="0"/>
                  <w:marTop w:val="0"/>
                  <w:marBottom w:val="0"/>
                  <w:divBdr>
                    <w:top w:val="none" w:sz="0" w:space="0" w:color="auto"/>
                    <w:left w:val="none" w:sz="0" w:space="0" w:color="auto"/>
                    <w:bottom w:val="single" w:sz="12" w:space="4" w:color="F5F5F5"/>
                    <w:right w:val="none" w:sz="0" w:space="0" w:color="auto"/>
                  </w:divBdr>
                  <w:divsChild>
                    <w:div w:id="1837960086">
                      <w:marLeft w:val="0"/>
                      <w:marRight w:val="0"/>
                      <w:marTop w:val="0"/>
                      <w:marBottom w:val="0"/>
                      <w:divBdr>
                        <w:top w:val="none" w:sz="0" w:space="0" w:color="auto"/>
                        <w:left w:val="none" w:sz="0" w:space="0" w:color="auto"/>
                        <w:bottom w:val="none" w:sz="0" w:space="0" w:color="auto"/>
                        <w:right w:val="none" w:sz="0" w:space="0" w:color="auto"/>
                      </w:divBdr>
                      <w:divsChild>
                        <w:div w:id="1467308345">
                          <w:marLeft w:val="0"/>
                          <w:marRight w:val="0"/>
                          <w:marTop w:val="0"/>
                          <w:marBottom w:val="0"/>
                          <w:divBdr>
                            <w:top w:val="none" w:sz="0" w:space="0" w:color="auto"/>
                            <w:left w:val="none" w:sz="0" w:space="0" w:color="auto"/>
                            <w:bottom w:val="none" w:sz="0" w:space="0" w:color="auto"/>
                            <w:right w:val="none" w:sz="0" w:space="0" w:color="auto"/>
                          </w:divBdr>
                          <w:divsChild>
                            <w:div w:id="734202933">
                              <w:marLeft w:val="0"/>
                              <w:marRight w:val="0"/>
                              <w:marTop w:val="0"/>
                              <w:marBottom w:val="0"/>
                              <w:divBdr>
                                <w:top w:val="none" w:sz="0" w:space="0" w:color="auto"/>
                                <w:left w:val="none" w:sz="0" w:space="0" w:color="auto"/>
                                <w:bottom w:val="none" w:sz="0" w:space="0" w:color="auto"/>
                                <w:right w:val="none" w:sz="0" w:space="0" w:color="auto"/>
                              </w:divBdr>
                            </w:div>
                          </w:divsChild>
                        </w:div>
                        <w:div w:id="468940424">
                          <w:marLeft w:val="0"/>
                          <w:marRight w:val="0"/>
                          <w:marTop w:val="0"/>
                          <w:marBottom w:val="0"/>
                          <w:divBdr>
                            <w:top w:val="none" w:sz="0" w:space="0" w:color="auto"/>
                            <w:left w:val="none" w:sz="0" w:space="0" w:color="auto"/>
                            <w:bottom w:val="none" w:sz="0" w:space="0" w:color="auto"/>
                            <w:right w:val="none" w:sz="0" w:space="0" w:color="auto"/>
                          </w:divBdr>
                          <w:divsChild>
                            <w:div w:id="1902397299">
                              <w:marLeft w:val="0"/>
                              <w:marRight w:val="0"/>
                              <w:marTop w:val="0"/>
                              <w:marBottom w:val="0"/>
                              <w:divBdr>
                                <w:top w:val="none" w:sz="0" w:space="0" w:color="auto"/>
                                <w:left w:val="none" w:sz="0" w:space="0" w:color="auto"/>
                                <w:bottom w:val="none" w:sz="0" w:space="0" w:color="auto"/>
                                <w:right w:val="none" w:sz="0" w:space="0" w:color="auto"/>
                              </w:divBdr>
                            </w:div>
                          </w:divsChild>
                        </w:div>
                        <w:div w:id="164431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275252">
              <w:marLeft w:val="0"/>
              <w:marRight w:val="0"/>
              <w:marTop w:val="0"/>
              <w:marBottom w:val="0"/>
              <w:divBdr>
                <w:top w:val="none" w:sz="0" w:space="0" w:color="auto"/>
                <w:left w:val="none" w:sz="0" w:space="0" w:color="auto"/>
                <w:bottom w:val="none" w:sz="0" w:space="0" w:color="auto"/>
                <w:right w:val="none" w:sz="0" w:space="0" w:color="auto"/>
              </w:divBdr>
              <w:divsChild>
                <w:div w:id="454257381">
                  <w:marLeft w:val="0"/>
                  <w:marRight w:val="0"/>
                  <w:marTop w:val="0"/>
                  <w:marBottom w:val="0"/>
                  <w:divBdr>
                    <w:top w:val="none" w:sz="0" w:space="0" w:color="auto"/>
                    <w:left w:val="none" w:sz="0" w:space="0" w:color="auto"/>
                    <w:bottom w:val="none" w:sz="0" w:space="0" w:color="auto"/>
                    <w:right w:val="none" w:sz="0" w:space="0" w:color="auto"/>
                  </w:divBdr>
                  <w:divsChild>
                    <w:div w:id="1356036316">
                      <w:marLeft w:val="0"/>
                      <w:marRight w:val="180"/>
                      <w:marTop w:val="90"/>
                      <w:marBottom w:val="90"/>
                      <w:divBdr>
                        <w:top w:val="single" w:sz="12" w:space="0" w:color="008DC9"/>
                        <w:left w:val="single" w:sz="12" w:space="0" w:color="008DC9"/>
                        <w:bottom w:val="single" w:sz="12" w:space="0" w:color="008DC9"/>
                        <w:right w:val="single" w:sz="12" w:space="0" w:color="008DC9"/>
                      </w:divBdr>
                    </w:div>
                    <w:div w:id="1018460017">
                      <w:marLeft w:val="0"/>
                      <w:marRight w:val="180"/>
                      <w:marTop w:val="90"/>
                      <w:marBottom w:val="90"/>
                      <w:divBdr>
                        <w:top w:val="single" w:sz="12" w:space="0" w:color="008DC9"/>
                        <w:left w:val="single" w:sz="12" w:space="0" w:color="008DC9"/>
                        <w:bottom w:val="single" w:sz="12" w:space="0" w:color="008DC9"/>
                        <w:right w:val="single" w:sz="12" w:space="0" w:color="008DC9"/>
                      </w:divBdr>
                    </w:div>
                    <w:div w:id="1745486966">
                      <w:marLeft w:val="0"/>
                      <w:marRight w:val="180"/>
                      <w:marTop w:val="90"/>
                      <w:marBottom w:val="90"/>
                      <w:divBdr>
                        <w:top w:val="single" w:sz="12" w:space="0" w:color="008DC9"/>
                        <w:left w:val="single" w:sz="12" w:space="0" w:color="008DC9"/>
                        <w:bottom w:val="single" w:sz="12" w:space="0" w:color="008DC9"/>
                        <w:right w:val="single" w:sz="12" w:space="0" w:color="008DC9"/>
                      </w:divBdr>
                    </w:div>
                    <w:div w:id="985164068">
                      <w:marLeft w:val="0"/>
                      <w:marRight w:val="180"/>
                      <w:marTop w:val="90"/>
                      <w:marBottom w:val="90"/>
                      <w:divBdr>
                        <w:top w:val="single" w:sz="12" w:space="0" w:color="008DC9"/>
                        <w:left w:val="single" w:sz="12" w:space="0" w:color="008DC9"/>
                        <w:bottom w:val="single" w:sz="12" w:space="0" w:color="008DC9"/>
                        <w:right w:val="single" w:sz="12" w:space="0" w:color="008DC9"/>
                      </w:divBdr>
                    </w:div>
                    <w:div w:id="605115198">
                      <w:marLeft w:val="0"/>
                      <w:marRight w:val="180"/>
                      <w:marTop w:val="90"/>
                      <w:marBottom w:val="90"/>
                      <w:divBdr>
                        <w:top w:val="single" w:sz="12" w:space="0" w:color="008DC9"/>
                        <w:left w:val="single" w:sz="12" w:space="0" w:color="008DC9"/>
                        <w:bottom w:val="single" w:sz="12" w:space="0" w:color="008DC9"/>
                        <w:right w:val="single" w:sz="12" w:space="0" w:color="008DC9"/>
                      </w:divBdr>
                    </w:div>
                  </w:divsChild>
                </w:div>
              </w:divsChild>
            </w:div>
          </w:divsChild>
        </w:div>
        <w:div w:id="1937323078">
          <w:marLeft w:val="-225"/>
          <w:marRight w:val="-225"/>
          <w:marTop w:val="0"/>
          <w:marBottom w:val="0"/>
          <w:divBdr>
            <w:top w:val="none" w:sz="0" w:space="0" w:color="auto"/>
            <w:left w:val="none" w:sz="0" w:space="0" w:color="auto"/>
            <w:bottom w:val="none" w:sz="0" w:space="0" w:color="auto"/>
            <w:right w:val="none" w:sz="0" w:space="0" w:color="auto"/>
          </w:divBdr>
          <w:divsChild>
            <w:div w:id="381170474">
              <w:marLeft w:val="0"/>
              <w:marRight w:val="0"/>
              <w:marTop w:val="0"/>
              <w:marBottom w:val="0"/>
              <w:divBdr>
                <w:top w:val="none" w:sz="0" w:space="0" w:color="auto"/>
                <w:left w:val="none" w:sz="0" w:space="0" w:color="auto"/>
                <w:bottom w:val="none" w:sz="0" w:space="0" w:color="auto"/>
                <w:right w:val="none" w:sz="0" w:space="0" w:color="auto"/>
              </w:divBdr>
              <w:divsChild>
                <w:div w:id="51526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764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ed.com/talks/bill_gates_the_next_outbreak_we_re_not_ready/transcript?language=dz"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081259-E7DD-4061-8C0D-20CDD66F5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8</Pages>
  <Words>1345</Words>
  <Characters>7402</Characters>
  <Application>Microsoft Office Word</Application>
  <DocSecurity>0</DocSecurity>
  <Lines>61</Lines>
  <Paragraphs>17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Sukiennik</dc:creator>
  <cp:keywords/>
  <dc:description/>
  <cp:lastModifiedBy>Katja Auffret</cp:lastModifiedBy>
  <cp:revision>40</cp:revision>
  <dcterms:created xsi:type="dcterms:W3CDTF">2021-02-14T09:04:00Z</dcterms:created>
  <dcterms:modified xsi:type="dcterms:W3CDTF">2022-08-18T16:36:00Z</dcterms:modified>
</cp:coreProperties>
</file>